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C5C806" w14:textId="77777777" w:rsidR="00B60245" w:rsidRPr="00E02A36" w:rsidRDefault="0054446A" w:rsidP="00B60245">
      <w:pPr>
        <w:spacing w:line="360" w:lineRule="auto"/>
        <w:jc w:val="center"/>
        <w:rPr>
          <w:sz w:val="32"/>
          <w:szCs w:val="32"/>
        </w:rPr>
      </w:pPr>
      <w:r w:rsidRPr="00E02A36">
        <w:rPr>
          <w:noProof/>
          <w:sz w:val="32"/>
          <w:szCs w:val="32"/>
        </w:rPr>
        <w:drawing>
          <wp:inline distT="0" distB="0" distL="0" distR="0" wp14:anchorId="1950D4A8" wp14:editId="4CFAF66A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744A8" w14:textId="77777777" w:rsidR="00B60245" w:rsidRPr="00E02A36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02A36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14:paraId="22319688" w14:textId="77777777" w:rsidR="00B60245" w:rsidRPr="00E02A36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368AD68" w14:textId="77777777" w:rsidR="00B60245" w:rsidRPr="00E02A36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2A36">
        <w:rPr>
          <w:rFonts w:ascii="Times New Roman" w:hAnsi="Times New Roman" w:cs="Times New Roman"/>
          <w:sz w:val="28"/>
          <w:szCs w:val="28"/>
        </w:rPr>
        <w:t>ПРАВИТЕЛЬСТВА</w:t>
      </w:r>
      <w:r w:rsidRPr="00E02A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41D14BFE" w14:textId="77777777" w:rsidR="00B60245" w:rsidRPr="00E02A36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02A3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02A36">
        <w:rPr>
          <w:rFonts w:ascii="Times New Roman" w:hAnsi="Times New Roman" w:cs="Times New Roman"/>
          <w:sz w:val="28"/>
          <w:szCs w:val="28"/>
        </w:rPr>
        <w:t>КАМЧАТСКОГО КРАЯ</w:t>
      </w:r>
    </w:p>
    <w:p w14:paraId="155D279E" w14:textId="77777777" w:rsidR="00B60245" w:rsidRPr="00E02A36" w:rsidRDefault="00B60245" w:rsidP="00B60245">
      <w:pPr>
        <w:spacing w:line="360" w:lineRule="auto"/>
        <w:jc w:val="center"/>
        <w:rPr>
          <w:sz w:val="16"/>
          <w:szCs w:val="16"/>
        </w:rPr>
      </w:pPr>
    </w:p>
    <w:p w14:paraId="31C591CB" w14:textId="77777777" w:rsidR="00B60245" w:rsidRPr="00E02A36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CC53CD" w:rsidRPr="00E02A36" w14:paraId="358516B9" w14:textId="77777777" w:rsidTr="001E6FE1">
        <w:tc>
          <w:tcPr>
            <w:tcW w:w="2552" w:type="dxa"/>
            <w:tcBorders>
              <w:bottom w:val="single" w:sz="4" w:space="0" w:color="auto"/>
            </w:tcBorders>
          </w:tcPr>
          <w:p w14:paraId="0376F7D6" w14:textId="77777777" w:rsidR="00EB3439" w:rsidRPr="00E02A36" w:rsidRDefault="00EB3439" w:rsidP="001E6FE1">
            <w:pPr>
              <w:jc w:val="center"/>
            </w:pPr>
            <w:r w:rsidRPr="00E02A36">
              <w:rPr>
                <w:lang w:val="en-US"/>
              </w:rPr>
              <w:t>[</w:t>
            </w:r>
            <w:r w:rsidRPr="00E02A36">
              <w:t>Дата регистрации</w:t>
            </w:r>
            <w:r w:rsidRPr="00E02A36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14:paraId="060E6D1D" w14:textId="77777777" w:rsidR="00EB3439" w:rsidRPr="00E02A36" w:rsidRDefault="00EB3439" w:rsidP="001E6FE1">
            <w:pPr>
              <w:jc w:val="both"/>
            </w:pPr>
            <w:r w:rsidRPr="00E02A36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27CB6FE" w14:textId="77777777" w:rsidR="00EB3439" w:rsidRPr="00E02A36" w:rsidRDefault="00EB3439" w:rsidP="001E6FE1">
            <w:pPr>
              <w:jc w:val="center"/>
              <w:rPr>
                <w:b/>
              </w:rPr>
            </w:pPr>
            <w:r w:rsidRPr="00E02A36">
              <w:rPr>
                <w:lang w:val="en-US"/>
              </w:rPr>
              <w:t>[</w:t>
            </w:r>
            <w:r w:rsidRPr="00E02A36">
              <w:t>Номер</w:t>
            </w:r>
            <w:r w:rsidRPr="00E02A36">
              <w:rPr>
                <w:sz w:val="20"/>
                <w:szCs w:val="20"/>
              </w:rPr>
              <w:t xml:space="preserve"> документа</w:t>
            </w:r>
            <w:r w:rsidRPr="00E02A36">
              <w:rPr>
                <w:lang w:val="en-US"/>
              </w:rPr>
              <w:t>]</w:t>
            </w:r>
          </w:p>
        </w:tc>
      </w:tr>
    </w:tbl>
    <w:p w14:paraId="4DC59923" w14:textId="77777777" w:rsidR="00B60245" w:rsidRPr="00E02A36" w:rsidRDefault="00B60245" w:rsidP="00B60245">
      <w:pPr>
        <w:jc w:val="both"/>
        <w:rPr>
          <w:sz w:val="36"/>
          <w:vertAlign w:val="superscript"/>
        </w:rPr>
      </w:pPr>
      <w:r w:rsidRPr="00E02A36">
        <w:rPr>
          <w:sz w:val="36"/>
          <w:vertAlign w:val="superscript"/>
        </w:rPr>
        <w:t xml:space="preserve">           </w:t>
      </w:r>
      <w:r w:rsidR="00EB3439" w:rsidRPr="00E02A36">
        <w:rPr>
          <w:sz w:val="36"/>
          <w:vertAlign w:val="superscript"/>
        </w:rPr>
        <w:t xml:space="preserve">      </w:t>
      </w:r>
      <w:r w:rsidRPr="00E02A36">
        <w:rPr>
          <w:sz w:val="36"/>
          <w:vertAlign w:val="superscript"/>
        </w:rPr>
        <w:t xml:space="preserve">  г. Петропавловск-Камчатский</w:t>
      </w:r>
    </w:p>
    <w:p w14:paraId="3090BD11" w14:textId="77777777" w:rsidR="00B60245" w:rsidRPr="00E02A36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119"/>
      </w:tblGrid>
      <w:tr w:rsidR="00CC53CD" w:rsidRPr="00E02A36" w14:paraId="357046BC" w14:textId="77777777" w:rsidTr="00BB4F2C">
        <w:trPr>
          <w:trHeight w:val="3333"/>
        </w:trPr>
        <w:tc>
          <w:tcPr>
            <w:tcW w:w="5119" w:type="dxa"/>
          </w:tcPr>
          <w:p w14:paraId="3BB1F77D" w14:textId="75D08343" w:rsidR="00BB4F2C" w:rsidRPr="00E02A36" w:rsidRDefault="00E77AD8" w:rsidP="009C237F">
            <w:pPr>
              <w:jc w:val="both"/>
              <w:rPr>
                <w:szCs w:val="28"/>
              </w:rPr>
            </w:pPr>
            <w:r w:rsidRPr="00E02A36">
              <w:rPr>
                <w:bCs/>
                <w:szCs w:val="28"/>
              </w:rPr>
              <w:t>Об утверждении Порядка предоставления в 202</w:t>
            </w:r>
            <w:r w:rsidR="00BC32C7" w:rsidRPr="00E02A36">
              <w:rPr>
                <w:bCs/>
                <w:szCs w:val="28"/>
              </w:rPr>
              <w:t>1</w:t>
            </w:r>
            <w:r w:rsidRPr="00E02A36">
              <w:rPr>
                <w:bCs/>
                <w:szCs w:val="28"/>
              </w:rPr>
              <w:t xml:space="preserve"> году из краевого бюджета субсиди</w:t>
            </w:r>
            <w:r w:rsidR="009C237F">
              <w:rPr>
                <w:bCs/>
                <w:szCs w:val="28"/>
              </w:rPr>
              <w:t xml:space="preserve">и </w:t>
            </w:r>
            <w:r w:rsidR="009C237F" w:rsidRPr="009C237F">
              <w:rPr>
                <w:bCs/>
                <w:szCs w:val="28"/>
              </w:rPr>
              <w:t>автономной некоммерческой организации «Камчатский детский нейрологопедический центр»</w:t>
            </w:r>
            <w:r w:rsidR="009C237F">
              <w:rPr>
                <w:bCs/>
                <w:szCs w:val="28"/>
              </w:rPr>
              <w:t xml:space="preserve"> </w:t>
            </w:r>
            <w:r w:rsidR="009C237F" w:rsidRPr="009C237F">
              <w:rPr>
                <w:bCs/>
                <w:szCs w:val="28"/>
              </w:rPr>
              <w:t xml:space="preserve">в целях </w:t>
            </w:r>
            <w:r w:rsidR="009C237F">
              <w:rPr>
                <w:bCs/>
                <w:szCs w:val="28"/>
              </w:rPr>
              <w:t xml:space="preserve">возмещения затрат, </w:t>
            </w:r>
            <w:r w:rsidR="009C237F" w:rsidRPr="009C237F">
              <w:rPr>
                <w:bCs/>
                <w:szCs w:val="28"/>
              </w:rPr>
              <w:t>связанных с оказанием комплексной услуги по нейрологопедической коррекции и реабилитации, профилактике психоречевых нарушений у несовершеннолетних детей с использованием высокотехнологичных немедицинских аппаратных методик и технологических программ</w:t>
            </w:r>
          </w:p>
        </w:tc>
      </w:tr>
    </w:tbl>
    <w:p w14:paraId="2F566959" w14:textId="77777777" w:rsidR="00B60245" w:rsidRPr="00E02A36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B5B255A" w14:textId="77777777" w:rsidR="00BB4F2C" w:rsidRDefault="00BB4F2C" w:rsidP="007714D1">
      <w:pPr>
        <w:adjustRightInd w:val="0"/>
        <w:ind w:firstLine="720"/>
        <w:jc w:val="both"/>
        <w:rPr>
          <w:szCs w:val="28"/>
        </w:rPr>
      </w:pPr>
    </w:p>
    <w:p w14:paraId="21144703" w14:textId="73A43C1A" w:rsidR="00E77AD8" w:rsidRPr="00E02A36" w:rsidRDefault="009C237F" w:rsidP="007714D1">
      <w:pPr>
        <w:adjustRightInd w:val="0"/>
        <w:ind w:firstLine="720"/>
        <w:jc w:val="both"/>
        <w:rPr>
          <w:szCs w:val="28"/>
        </w:rPr>
      </w:pPr>
      <w:r w:rsidRPr="009C237F">
        <w:rPr>
          <w:szCs w:val="28"/>
        </w:rPr>
        <w:t>В соответствии со статьей 78.1 Бюджетного кодекса Российской Федерации, Постановлением Правительства Российской Федерации от 18.09.2020 №</w:t>
      </w:r>
      <w:r>
        <w:rPr>
          <w:szCs w:val="28"/>
        </w:rPr>
        <w:t> </w:t>
      </w:r>
      <w:r w:rsidRPr="009C237F">
        <w:rPr>
          <w:szCs w:val="28"/>
        </w:rPr>
        <w:t>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>
        <w:rPr>
          <w:szCs w:val="28"/>
        </w:rPr>
        <w:t xml:space="preserve">, </w:t>
      </w:r>
      <w:r w:rsidRPr="009C237F">
        <w:rPr>
          <w:szCs w:val="28"/>
        </w:rPr>
        <w:t>Закон</w:t>
      </w:r>
      <w:r>
        <w:rPr>
          <w:szCs w:val="28"/>
        </w:rPr>
        <w:t>ом</w:t>
      </w:r>
      <w:r w:rsidRPr="009C237F">
        <w:rPr>
          <w:szCs w:val="28"/>
        </w:rPr>
        <w:t xml:space="preserve"> Камчатского края от 26.11.2020 </w:t>
      </w:r>
      <w:r>
        <w:rPr>
          <w:szCs w:val="28"/>
        </w:rPr>
        <w:t>№</w:t>
      </w:r>
      <w:r w:rsidRPr="009C237F">
        <w:rPr>
          <w:szCs w:val="28"/>
        </w:rPr>
        <w:t xml:space="preserve"> 521 </w:t>
      </w:r>
      <w:r>
        <w:rPr>
          <w:szCs w:val="28"/>
        </w:rPr>
        <w:t>«О</w:t>
      </w:r>
      <w:r w:rsidRPr="009C237F">
        <w:rPr>
          <w:szCs w:val="28"/>
        </w:rPr>
        <w:t xml:space="preserve"> краевом бюджете на 2021 год и на плановый период 2022 и 2023 годов</w:t>
      </w:r>
      <w:r>
        <w:rPr>
          <w:szCs w:val="28"/>
        </w:rPr>
        <w:t>»</w:t>
      </w:r>
    </w:p>
    <w:p w14:paraId="21F5031A" w14:textId="77777777" w:rsidR="00E77AD8" w:rsidRPr="00E02A36" w:rsidRDefault="00E77AD8" w:rsidP="007714D1">
      <w:pPr>
        <w:adjustRightInd w:val="0"/>
        <w:ind w:firstLine="720"/>
        <w:jc w:val="both"/>
        <w:rPr>
          <w:szCs w:val="28"/>
        </w:rPr>
      </w:pPr>
    </w:p>
    <w:p w14:paraId="4F84BB16" w14:textId="77777777" w:rsidR="007714D1" w:rsidRPr="00E02A36" w:rsidRDefault="00B60245" w:rsidP="007714D1">
      <w:pPr>
        <w:adjustRightInd w:val="0"/>
        <w:ind w:firstLine="720"/>
        <w:jc w:val="both"/>
        <w:rPr>
          <w:szCs w:val="28"/>
        </w:rPr>
      </w:pPr>
      <w:r w:rsidRPr="00E02A36">
        <w:rPr>
          <w:szCs w:val="28"/>
        </w:rPr>
        <w:t>ПРАВИТЕЛЬСТВО ПОСТАНОВЛЯЕТ:</w:t>
      </w:r>
    </w:p>
    <w:p w14:paraId="320A0F23" w14:textId="77777777" w:rsidR="007714D1" w:rsidRPr="00E02A36" w:rsidRDefault="007714D1" w:rsidP="007714D1">
      <w:pPr>
        <w:adjustRightInd w:val="0"/>
        <w:ind w:firstLine="720"/>
        <w:jc w:val="both"/>
        <w:rPr>
          <w:szCs w:val="28"/>
        </w:rPr>
      </w:pPr>
    </w:p>
    <w:p w14:paraId="46F38AE1" w14:textId="36AF3F0A" w:rsidR="00E77AD8" w:rsidRPr="00E02A36" w:rsidRDefault="00E77AD8" w:rsidP="00E77AD8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E02A36">
        <w:rPr>
          <w:szCs w:val="28"/>
        </w:rPr>
        <w:t xml:space="preserve">1. Утвердить </w:t>
      </w:r>
      <w:hyperlink w:anchor="Par36" w:tooltip="ПОРЯДОК ПРЕДОСТАВЛЕНИЯ" w:history="1">
        <w:r w:rsidRPr="00E02A36">
          <w:rPr>
            <w:rStyle w:val="a6"/>
            <w:color w:val="auto"/>
            <w:szCs w:val="28"/>
            <w:u w:val="none"/>
          </w:rPr>
          <w:t>Порядок</w:t>
        </w:r>
      </w:hyperlink>
      <w:r w:rsidRPr="00E02A36">
        <w:rPr>
          <w:szCs w:val="28"/>
        </w:rPr>
        <w:t xml:space="preserve"> </w:t>
      </w:r>
      <w:r w:rsidR="0005553B" w:rsidRPr="0005553B">
        <w:rPr>
          <w:bCs/>
          <w:szCs w:val="28"/>
        </w:rPr>
        <w:t>предоставления в 2021 году из краевого бюджета субсиди</w:t>
      </w:r>
      <w:r w:rsidR="009C237F">
        <w:rPr>
          <w:bCs/>
          <w:szCs w:val="28"/>
        </w:rPr>
        <w:t xml:space="preserve">и </w:t>
      </w:r>
      <w:r w:rsidR="0005553B" w:rsidRPr="0005553B">
        <w:rPr>
          <w:bCs/>
          <w:szCs w:val="28"/>
        </w:rPr>
        <w:t xml:space="preserve"> </w:t>
      </w:r>
      <w:r w:rsidR="009C237F" w:rsidRPr="009C237F">
        <w:rPr>
          <w:bCs/>
          <w:szCs w:val="28"/>
        </w:rPr>
        <w:t>автономной некоммерческой организации «Камчатский детский нейрологопедический центр» в целях финансового обеспечения затрат, связанных с ока</w:t>
      </w:r>
      <w:r w:rsidR="009C237F" w:rsidRPr="009C237F">
        <w:rPr>
          <w:bCs/>
          <w:szCs w:val="28"/>
        </w:rPr>
        <w:lastRenderedPageBreak/>
        <w:t>занием комплексной услуги по нейрологопедической коррекции и реабилитации, профилактике психоречевых нарушений у несовершеннолетних детей с использованием высокотехнологичных немедицинских аппаратных методик и технологических программ</w:t>
      </w:r>
      <w:r w:rsidR="009C237F">
        <w:rPr>
          <w:bCs/>
          <w:szCs w:val="28"/>
        </w:rPr>
        <w:t xml:space="preserve"> </w:t>
      </w:r>
      <w:r w:rsidRPr="00E02A36">
        <w:rPr>
          <w:szCs w:val="28"/>
        </w:rPr>
        <w:t xml:space="preserve">согласно приложению к настоящему постановлению. </w:t>
      </w:r>
    </w:p>
    <w:p w14:paraId="0823B96D" w14:textId="5F3FC6D0" w:rsidR="009B5307" w:rsidRPr="00E02A36" w:rsidRDefault="00E77AD8" w:rsidP="00E77AD8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E02A36">
        <w:rPr>
          <w:szCs w:val="28"/>
        </w:rPr>
        <w:t>2. Настоящее постановление вступает в силу после дня его официального опубликования</w:t>
      </w:r>
      <w:r w:rsidR="009B5307" w:rsidRPr="00E02A36">
        <w:rPr>
          <w:szCs w:val="28"/>
        </w:rPr>
        <w:t>.</w:t>
      </w:r>
    </w:p>
    <w:p w14:paraId="5D8D3C59" w14:textId="77777777" w:rsidR="006E4B23" w:rsidRPr="00E02A36" w:rsidRDefault="006E4B23" w:rsidP="00B60245">
      <w:pPr>
        <w:adjustRightInd w:val="0"/>
        <w:ind w:firstLine="720"/>
        <w:jc w:val="both"/>
        <w:rPr>
          <w:szCs w:val="28"/>
        </w:rPr>
      </w:pPr>
    </w:p>
    <w:p w14:paraId="0E51138D" w14:textId="77777777" w:rsidR="00E77AD8" w:rsidRPr="00E02A36" w:rsidRDefault="00E77AD8" w:rsidP="00B60245">
      <w:pPr>
        <w:adjustRightInd w:val="0"/>
        <w:ind w:firstLine="720"/>
        <w:jc w:val="both"/>
        <w:rPr>
          <w:szCs w:val="28"/>
        </w:rPr>
      </w:pPr>
    </w:p>
    <w:p w14:paraId="5767CD4E" w14:textId="77777777" w:rsidR="006E4B23" w:rsidRPr="00E02A36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E02A36">
        <w:rPr>
          <w:rFonts w:ascii="Times New Roman" w:hAnsi="Times New Roman"/>
          <w:sz w:val="28"/>
        </w:rPr>
        <w:tab/>
      </w:r>
      <w:r w:rsidRPr="00E02A36">
        <w:rPr>
          <w:rFonts w:ascii="Times New Roman" w:hAnsi="Times New Roman"/>
          <w:sz w:val="28"/>
        </w:rPr>
        <w:tab/>
      </w:r>
      <w:r w:rsidRPr="00E02A36">
        <w:rPr>
          <w:rFonts w:ascii="Times New Roman" w:hAnsi="Times New Roman"/>
          <w:sz w:val="28"/>
        </w:rPr>
        <w:tab/>
      </w:r>
      <w:r w:rsidRPr="00E02A36">
        <w:rPr>
          <w:rFonts w:ascii="Times New Roman" w:hAnsi="Times New Roman"/>
          <w:sz w:val="28"/>
        </w:rPr>
        <w:tab/>
        <w:t xml:space="preserve">                               </w:t>
      </w: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2126"/>
      </w:tblGrid>
      <w:tr w:rsidR="009C237F" w:rsidRPr="00E02A36" w14:paraId="3828CA7D" w14:textId="77777777" w:rsidTr="00C942BC">
        <w:trPr>
          <w:trHeight w:val="1658"/>
        </w:trPr>
        <w:tc>
          <w:tcPr>
            <w:tcW w:w="3936" w:type="dxa"/>
            <w:shd w:val="clear" w:color="auto" w:fill="auto"/>
          </w:tcPr>
          <w:p w14:paraId="500A47B9" w14:textId="76CD529E" w:rsidR="009C237F" w:rsidRPr="00E02A36" w:rsidRDefault="009C237F" w:rsidP="009C237F">
            <w:pPr>
              <w:pStyle w:val="ConsPlusNormal"/>
              <w:ind w:firstLine="0"/>
              <w:jc w:val="both"/>
              <w:rPr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Временно исполняющий обязанности </w:t>
            </w:r>
            <w:r w:rsidRPr="00E02A36">
              <w:rPr>
                <w:rFonts w:ascii="Times New Roman" w:hAnsi="Times New Roman"/>
                <w:sz w:val="28"/>
              </w:rPr>
              <w:t>Председател</w:t>
            </w:r>
            <w:r>
              <w:rPr>
                <w:rFonts w:ascii="Times New Roman" w:hAnsi="Times New Roman"/>
                <w:sz w:val="28"/>
              </w:rPr>
              <w:t>я Правительства – Первого</w:t>
            </w:r>
            <w:r w:rsidRPr="00E02A36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вице-губернатора</w:t>
            </w:r>
            <w:r w:rsidRPr="00E02A36">
              <w:rPr>
                <w:rFonts w:ascii="Times New Roman" w:hAnsi="Times New Roman"/>
                <w:sz w:val="28"/>
              </w:rPr>
              <w:t xml:space="preserve"> Камчатского края</w:t>
            </w:r>
          </w:p>
        </w:tc>
        <w:tc>
          <w:tcPr>
            <w:tcW w:w="3861" w:type="dxa"/>
            <w:shd w:val="clear" w:color="auto" w:fill="auto"/>
          </w:tcPr>
          <w:p w14:paraId="3DE77C9F" w14:textId="77777777" w:rsidR="009C237F" w:rsidRPr="00E02A36" w:rsidRDefault="009C237F" w:rsidP="009C237F">
            <w:pPr>
              <w:suppressAutoHyphens/>
              <w:jc w:val="center"/>
            </w:pPr>
            <w:r w:rsidRPr="00E02A36">
              <w:t>[горизонтальный штамп подписи 1]</w:t>
            </w:r>
          </w:p>
          <w:p w14:paraId="660F448C" w14:textId="77777777" w:rsidR="009C237F" w:rsidRPr="00E02A36" w:rsidRDefault="009C237F" w:rsidP="009C237F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74A4B819" w14:textId="77777777" w:rsidR="009C237F" w:rsidRPr="00E02A36" w:rsidRDefault="009C237F" w:rsidP="009C237F">
            <w:pPr>
              <w:suppressAutoHyphens/>
              <w:adjustRightInd w:val="0"/>
              <w:ind w:right="36"/>
              <w:jc w:val="right"/>
            </w:pPr>
          </w:p>
          <w:p w14:paraId="6E379D34" w14:textId="77777777" w:rsidR="009C237F" w:rsidRPr="00E02A36" w:rsidRDefault="009C237F" w:rsidP="009C237F">
            <w:pPr>
              <w:suppressAutoHyphens/>
              <w:adjustRightInd w:val="0"/>
              <w:ind w:right="36"/>
              <w:jc w:val="right"/>
            </w:pPr>
          </w:p>
          <w:p w14:paraId="74428D04" w14:textId="6696B31F" w:rsidR="009C237F" w:rsidRPr="00E02A36" w:rsidRDefault="009C237F" w:rsidP="009C237F">
            <w:pPr>
              <w:adjustRightInd w:val="0"/>
              <w:ind w:right="36"/>
              <w:jc w:val="right"/>
              <w:rPr>
                <w:szCs w:val="28"/>
              </w:rPr>
            </w:pPr>
            <w:r>
              <w:t>Е.А. Чекин</w:t>
            </w:r>
          </w:p>
        </w:tc>
      </w:tr>
    </w:tbl>
    <w:p w14:paraId="0FECF6F4" w14:textId="77777777" w:rsidR="00D23436" w:rsidRPr="00E02A36" w:rsidRDefault="00E33943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  <w:r w:rsidRPr="00E02A36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10CAA471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49134690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0386CF0B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65C18C78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4D36CFA1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4AC82CE1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7C6E81F6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367CAC7C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67F1DD19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44BBEFEF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78F07438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3BA784BA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249B9B21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009B0660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56504BFE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6180352D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0E84E5DA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1B72A241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17C76B16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5863EBCE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0C5A1C40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77FA71A1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5DE61809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5F34F67F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0DE14F31" w14:textId="28B14F35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35386D29" w14:textId="77777777" w:rsidR="007B7995" w:rsidRPr="00E02A36" w:rsidRDefault="007B7995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2"/>
        <w:gridCol w:w="4218"/>
      </w:tblGrid>
      <w:tr w:rsidR="00B34F53" w:rsidRPr="00E02A36" w14:paraId="0C96B24F" w14:textId="77777777" w:rsidTr="00B34F53">
        <w:tc>
          <w:tcPr>
            <w:tcW w:w="5352" w:type="dxa"/>
          </w:tcPr>
          <w:p w14:paraId="174751F8" w14:textId="77777777" w:rsidR="00B34F53" w:rsidRPr="00E02A36" w:rsidRDefault="00B34F5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218" w:type="dxa"/>
          </w:tcPr>
          <w:p w14:paraId="7B0AADD0" w14:textId="77777777" w:rsidR="00B42F29" w:rsidRPr="00E02A36" w:rsidRDefault="00B42F29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14:paraId="63BAF33B" w14:textId="77777777" w:rsidR="00B42F29" w:rsidRPr="00E02A36" w:rsidRDefault="00B42F29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14:paraId="262064A5" w14:textId="77777777" w:rsidR="00B34F53" w:rsidRPr="00E02A36" w:rsidRDefault="00B34F5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02A36">
              <w:rPr>
                <w:szCs w:val="28"/>
              </w:rPr>
              <w:t>Приложение к постановлению</w:t>
            </w:r>
          </w:p>
          <w:p w14:paraId="43C1E7B5" w14:textId="77777777" w:rsidR="00B34F53" w:rsidRPr="00E02A36" w:rsidRDefault="00B34F5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02A36">
              <w:rPr>
                <w:szCs w:val="28"/>
              </w:rPr>
              <w:t xml:space="preserve">Правительства Камчатского края </w:t>
            </w:r>
          </w:p>
          <w:p w14:paraId="00E2D576" w14:textId="77777777" w:rsidR="00B34F53" w:rsidRPr="00E02A36" w:rsidRDefault="00B34F53">
            <w:pPr>
              <w:tabs>
                <w:tab w:val="left" w:pos="5670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E02A36">
              <w:rPr>
                <w:szCs w:val="28"/>
              </w:rPr>
              <w:t>от ________________ № _______</w:t>
            </w:r>
          </w:p>
          <w:p w14:paraId="1923C704" w14:textId="77777777" w:rsidR="00B34F53" w:rsidRPr="00E02A36" w:rsidRDefault="00B34F53">
            <w:pPr>
              <w:tabs>
                <w:tab w:val="left" w:pos="567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14:paraId="0C43351D" w14:textId="77777777" w:rsidR="00B34F53" w:rsidRPr="00E02A36" w:rsidRDefault="00B34F53" w:rsidP="00B34F53">
      <w:pPr>
        <w:autoSpaceDE w:val="0"/>
        <w:autoSpaceDN w:val="0"/>
        <w:adjustRightInd w:val="0"/>
        <w:jc w:val="both"/>
        <w:rPr>
          <w:szCs w:val="28"/>
        </w:rPr>
      </w:pPr>
    </w:p>
    <w:p w14:paraId="09596268" w14:textId="77777777" w:rsidR="00B34F53" w:rsidRPr="00E02A36" w:rsidRDefault="00B34F53" w:rsidP="00B34F53">
      <w:pPr>
        <w:autoSpaceDE w:val="0"/>
        <w:autoSpaceDN w:val="0"/>
        <w:adjustRightInd w:val="0"/>
        <w:jc w:val="center"/>
        <w:rPr>
          <w:bCs/>
          <w:szCs w:val="28"/>
          <w:lang w:eastAsia="en-US"/>
        </w:rPr>
      </w:pPr>
      <w:r w:rsidRPr="00E02A36">
        <w:rPr>
          <w:bCs/>
          <w:szCs w:val="28"/>
        </w:rPr>
        <w:t xml:space="preserve">Порядок </w:t>
      </w:r>
    </w:p>
    <w:p w14:paraId="2878BFAD" w14:textId="5FB6B0BE" w:rsidR="0005553B" w:rsidRDefault="009C237F" w:rsidP="00B34F53">
      <w:pPr>
        <w:autoSpaceDE w:val="0"/>
        <w:autoSpaceDN w:val="0"/>
        <w:adjustRightInd w:val="0"/>
        <w:jc w:val="center"/>
        <w:rPr>
          <w:bCs/>
          <w:szCs w:val="28"/>
        </w:rPr>
      </w:pPr>
      <w:r w:rsidRPr="009C237F">
        <w:rPr>
          <w:bCs/>
          <w:szCs w:val="28"/>
        </w:rPr>
        <w:t>предоставления в 2021 году из краевого бюджета субсидии автономной некоммерческой организации «Камчатский детский нейрологопедический центр» в целях возмещения затрат, связанных с оказанием комплексной услуги по нейрологопедической коррекции и реабилитации, профилактике психоречевых нарушений у несовершеннолетних детей с использованием высокотехнологичных немедицинских аппаратных методик и технологических программ</w:t>
      </w:r>
    </w:p>
    <w:p w14:paraId="40081411" w14:textId="77777777" w:rsidR="0005553B" w:rsidRPr="00E02A36" w:rsidRDefault="0005553B" w:rsidP="00B34F53">
      <w:pPr>
        <w:autoSpaceDE w:val="0"/>
        <w:autoSpaceDN w:val="0"/>
        <w:adjustRightInd w:val="0"/>
        <w:jc w:val="center"/>
        <w:rPr>
          <w:bCs/>
          <w:szCs w:val="28"/>
        </w:rPr>
      </w:pPr>
    </w:p>
    <w:p w14:paraId="7E7A02ED" w14:textId="14F81532" w:rsidR="00B34F53" w:rsidRPr="000E1434" w:rsidRDefault="00B34F53" w:rsidP="009F1C11">
      <w:pPr>
        <w:pStyle w:val="af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E1434">
        <w:rPr>
          <w:szCs w:val="28"/>
        </w:rPr>
        <w:t>Настоящий Порядок регулирует вопросы предоставления в 202</w:t>
      </w:r>
      <w:r w:rsidR="003D3F08" w:rsidRPr="000E1434">
        <w:rPr>
          <w:szCs w:val="28"/>
        </w:rPr>
        <w:t>1</w:t>
      </w:r>
      <w:r w:rsidRPr="000E1434">
        <w:rPr>
          <w:szCs w:val="28"/>
        </w:rPr>
        <w:t xml:space="preserve"> году из краевого бюджета </w:t>
      </w:r>
      <w:r w:rsidR="000E1434" w:rsidRPr="000E1434">
        <w:rPr>
          <w:bCs/>
          <w:szCs w:val="28"/>
        </w:rPr>
        <w:t>субсидии автономной некоммерческой организации «Камчатский детский нейрологопедический центр» (далее – Организация)</w:t>
      </w:r>
      <w:r w:rsidRPr="000E1434">
        <w:rPr>
          <w:szCs w:val="28"/>
        </w:rPr>
        <w:t xml:space="preserve">, </w:t>
      </w:r>
      <w:r w:rsidR="000E1434" w:rsidRPr="000E1434">
        <w:rPr>
          <w:bCs/>
          <w:szCs w:val="28"/>
        </w:rPr>
        <w:t xml:space="preserve">в целях возмещения затрат, связанных с оказанием комплексной услуги по нейрологопедической коррекции и реабилитации, профилактике психоречевых нарушений у несовершеннолетних детей с использованием высокотехнологичных немедицинских аппаратных методик и технологических программ (далее – </w:t>
      </w:r>
      <w:r w:rsidR="000E1434">
        <w:rPr>
          <w:bCs/>
          <w:szCs w:val="28"/>
        </w:rPr>
        <w:t>услуга, субсидия)</w:t>
      </w:r>
      <w:r w:rsidR="000E1434" w:rsidRPr="000E1434">
        <w:rPr>
          <w:bCs/>
          <w:szCs w:val="28"/>
        </w:rPr>
        <w:t xml:space="preserve">, </w:t>
      </w:r>
      <w:r w:rsidR="00D0207F" w:rsidRPr="000E1434">
        <w:rPr>
          <w:szCs w:val="28"/>
        </w:rPr>
        <w:t xml:space="preserve"> возникших в </w:t>
      </w:r>
      <w:r w:rsidR="000E1434">
        <w:rPr>
          <w:szCs w:val="28"/>
        </w:rPr>
        <w:t xml:space="preserve">2020 году в </w:t>
      </w:r>
      <w:r w:rsidR="00D0207F" w:rsidRPr="000E1434">
        <w:rPr>
          <w:szCs w:val="28"/>
        </w:rPr>
        <w:t xml:space="preserve">связи </w:t>
      </w:r>
      <w:r w:rsidR="0019795D" w:rsidRPr="000E1434">
        <w:rPr>
          <w:szCs w:val="28"/>
        </w:rPr>
        <w:t xml:space="preserve">с </w:t>
      </w:r>
      <w:r w:rsidR="000E1434">
        <w:rPr>
          <w:szCs w:val="28"/>
        </w:rPr>
        <w:t>оказанием услуги</w:t>
      </w:r>
      <w:r w:rsidR="00B27F00" w:rsidRPr="000E1434">
        <w:rPr>
          <w:szCs w:val="28"/>
        </w:rPr>
        <w:t>.</w:t>
      </w:r>
    </w:p>
    <w:p w14:paraId="0710C316" w14:textId="62EDEB22" w:rsidR="000E1434" w:rsidRDefault="000E1434" w:rsidP="00F039EF">
      <w:pPr>
        <w:pStyle w:val="af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E1434">
        <w:rPr>
          <w:szCs w:val="28"/>
        </w:rPr>
        <w:t xml:space="preserve">Субсидия предоставляется Министерством здравоохранения Камчатского края (далее - Министерство), осуществляющим функции главного распорядителя бюджетных средств, до которого в соответствии с бюджетным законодательством Российской Федерации как получателя бюджетных средств доведены лимиты бюджетных обязательств на предоставление субсидии на соответствующий финансовый год и плановый период. </w:t>
      </w:r>
    </w:p>
    <w:p w14:paraId="2DC1D0DE" w14:textId="2918D62C" w:rsidR="000E1434" w:rsidRPr="00B80064" w:rsidRDefault="000E1434" w:rsidP="000E1434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i/>
          <w:szCs w:val="28"/>
        </w:rPr>
      </w:pPr>
      <w:r w:rsidRPr="00B80064">
        <w:rPr>
          <w:i/>
          <w:szCs w:val="28"/>
        </w:rPr>
        <w:t xml:space="preserve">Субсидия предоставляется Министерством в пределах лимитов бюджетных обязательств, доведенных до Министерства в установленном порядке как получателя средств краевого бюджета, на соответствующий финансовый год и плановый период. </w:t>
      </w:r>
    </w:p>
    <w:p w14:paraId="29897988" w14:textId="77777777" w:rsidR="000E1434" w:rsidRDefault="000E1434" w:rsidP="00F039EF">
      <w:pPr>
        <w:pStyle w:val="af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E1434">
        <w:rPr>
          <w:szCs w:val="28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«Интернет» в разделе «Бюджет»</w:t>
      </w:r>
    </w:p>
    <w:p w14:paraId="0201A85D" w14:textId="3BCF0F65" w:rsidR="009F0B64" w:rsidRPr="00F87CBF" w:rsidRDefault="00B34F53" w:rsidP="00705E14">
      <w:pPr>
        <w:pStyle w:val="af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87CBF">
        <w:rPr>
          <w:szCs w:val="28"/>
        </w:rPr>
        <w:t>Субсиди</w:t>
      </w:r>
      <w:r w:rsidR="009741FE" w:rsidRPr="00F87CBF">
        <w:rPr>
          <w:szCs w:val="28"/>
        </w:rPr>
        <w:t>я</w:t>
      </w:r>
      <w:r w:rsidRPr="00F87CBF">
        <w:rPr>
          <w:szCs w:val="28"/>
        </w:rPr>
        <w:t xml:space="preserve"> предоставля</w:t>
      </w:r>
      <w:r w:rsidR="009741FE" w:rsidRPr="00F87CBF">
        <w:rPr>
          <w:szCs w:val="28"/>
        </w:rPr>
        <w:t>е</w:t>
      </w:r>
      <w:r w:rsidRPr="00F87CBF">
        <w:rPr>
          <w:szCs w:val="28"/>
        </w:rPr>
        <w:t xml:space="preserve">тся </w:t>
      </w:r>
      <w:r w:rsidR="009741FE" w:rsidRPr="00F87CBF">
        <w:rPr>
          <w:szCs w:val="28"/>
        </w:rPr>
        <w:t xml:space="preserve">на </w:t>
      </w:r>
      <w:r w:rsidR="00EE4D93" w:rsidRPr="00F87CBF">
        <w:rPr>
          <w:szCs w:val="28"/>
        </w:rPr>
        <w:t>возмещение затрат</w:t>
      </w:r>
      <w:r w:rsidR="00726CCB" w:rsidRPr="00F87CBF">
        <w:rPr>
          <w:szCs w:val="28"/>
        </w:rPr>
        <w:t xml:space="preserve">, </w:t>
      </w:r>
      <w:r w:rsidR="00F87CBF" w:rsidRPr="00F87CBF">
        <w:rPr>
          <w:bCs/>
          <w:szCs w:val="28"/>
        </w:rPr>
        <w:t>связанных с оказанием комплексной услуги по нейрологопедической коррекции и реабилитации, профилактике психоречевых нарушений у несовершеннолетних детей с использованием высокотехнологичных немедицинских аппаратных методик и технологических программ</w:t>
      </w:r>
      <w:r w:rsidR="00F87CBF">
        <w:rPr>
          <w:bCs/>
          <w:szCs w:val="28"/>
        </w:rPr>
        <w:t xml:space="preserve"> за январь – август 2021 года</w:t>
      </w:r>
      <w:r w:rsidR="009F0B64" w:rsidRPr="00F87CBF">
        <w:rPr>
          <w:szCs w:val="28"/>
        </w:rPr>
        <w:t>:</w:t>
      </w:r>
    </w:p>
    <w:p w14:paraId="61CCDA53" w14:textId="77777777" w:rsidR="00F87CBF" w:rsidRPr="00523948" w:rsidRDefault="00F87CBF" w:rsidP="00F87CBF">
      <w:pPr>
        <w:pStyle w:val="af0"/>
        <w:widowControl w:val="0"/>
        <w:numPr>
          <w:ilvl w:val="0"/>
          <w:numId w:val="28"/>
        </w:numPr>
        <w:tabs>
          <w:tab w:val="left" w:pos="993"/>
          <w:tab w:val="left" w:pos="1134"/>
        </w:tabs>
        <w:ind w:left="0" w:firstLine="709"/>
        <w:jc w:val="both"/>
        <w:rPr>
          <w:szCs w:val="28"/>
        </w:rPr>
      </w:pPr>
      <w:r w:rsidRPr="00523948">
        <w:rPr>
          <w:szCs w:val="28"/>
        </w:rPr>
        <w:t>на оплату труда, c начислениями на выплаты по оплате труда и иные выплаты персоналу;</w:t>
      </w:r>
    </w:p>
    <w:p w14:paraId="0AE09F06" w14:textId="77777777" w:rsidR="00F87CBF" w:rsidRPr="00523948" w:rsidRDefault="00F87CBF" w:rsidP="00F87CBF">
      <w:pPr>
        <w:pStyle w:val="af0"/>
        <w:widowControl w:val="0"/>
        <w:numPr>
          <w:ilvl w:val="0"/>
          <w:numId w:val="28"/>
        </w:numPr>
        <w:tabs>
          <w:tab w:val="left" w:pos="993"/>
          <w:tab w:val="left" w:pos="1134"/>
        </w:tabs>
        <w:ind w:left="0" w:firstLine="709"/>
        <w:jc w:val="both"/>
        <w:rPr>
          <w:szCs w:val="28"/>
        </w:rPr>
      </w:pPr>
      <w:r w:rsidRPr="00523948">
        <w:rPr>
          <w:szCs w:val="28"/>
        </w:rPr>
        <w:t xml:space="preserve">на оплату эксплуатационных и коммунальных услуг, услуг по содержанию и текущему ремонту используемых помещений; </w:t>
      </w:r>
    </w:p>
    <w:p w14:paraId="66416485" w14:textId="77777777" w:rsidR="00F87CBF" w:rsidRPr="00523948" w:rsidRDefault="00F87CBF" w:rsidP="00F87CBF">
      <w:pPr>
        <w:pStyle w:val="af0"/>
        <w:widowControl w:val="0"/>
        <w:numPr>
          <w:ilvl w:val="0"/>
          <w:numId w:val="28"/>
        </w:numPr>
        <w:tabs>
          <w:tab w:val="left" w:pos="993"/>
          <w:tab w:val="left" w:pos="1134"/>
        </w:tabs>
        <w:ind w:left="0" w:firstLine="709"/>
        <w:jc w:val="both"/>
        <w:rPr>
          <w:szCs w:val="28"/>
        </w:rPr>
      </w:pPr>
      <w:r w:rsidRPr="00523948">
        <w:rPr>
          <w:szCs w:val="28"/>
        </w:rPr>
        <w:t xml:space="preserve">на оплату юридических и бухгалтерских услуг; </w:t>
      </w:r>
    </w:p>
    <w:p w14:paraId="75BA3D1F" w14:textId="77777777" w:rsidR="00F87CBF" w:rsidRPr="00523948" w:rsidRDefault="00F87CBF" w:rsidP="00F87CBF">
      <w:pPr>
        <w:pStyle w:val="af0"/>
        <w:widowControl w:val="0"/>
        <w:numPr>
          <w:ilvl w:val="0"/>
          <w:numId w:val="28"/>
        </w:numPr>
        <w:tabs>
          <w:tab w:val="left" w:pos="993"/>
          <w:tab w:val="left" w:pos="1134"/>
        </w:tabs>
        <w:ind w:left="0" w:firstLine="709"/>
        <w:jc w:val="both"/>
        <w:rPr>
          <w:szCs w:val="28"/>
        </w:rPr>
      </w:pPr>
      <w:r w:rsidRPr="00523948">
        <w:rPr>
          <w:szCs w:val="28"/>
        </w:rPr>
        <w:t>на оплату услуг врача-невролога;</w:t>
      </w:r>
    </w:p>
    <w:p w14:paraId="04C7C34E" w14:textId="77777777" w:rsidR="00F87CBF" w:rsidRPr="00523948" w:rsidRDefault="00F87CBF" w:rsidP="00F87CBF">
      <w:pPr>
        <w:pStyle w:val="af0"/>
        <w:widowControl w:val="0"/>
        <w:numPr>
          <w:ilvl w:val="0"/>
          <w:numId w:val="28"/>
        </w:numPr>
        <w:tabs>
          <w:tab w:val="left" w:pos="993"/>
          <w:tab w:val="left" w:pos="1134"/>
        </w:tabs>
        <w:ind w:left="0" w:firstLine="709"/>
        <w:jc w:val="both"/>
        <w:rPr>
          <w:szCs w:val="28"/>
        </w:rPr>
      </w:pPr>
      <w:r w:rsidRPr="00523948">
        <w:rPr>
          <w:szCs w:val="28"/>
        </w:rPr>
        <w:lastRenderedPageBreak/>
        <w:t>на оплату услуг врача функциональной диагностики;</w:t>
      </w:r>
    </w:p>
    <w:p w14:paraId="7E9C3051" w14:textId="77777777" w:rsidR="00F87CBF" w:rsidRPr="00523948" w:rsidRDefault="00F87CBF" w:rsidP="00F87CBF">
      <w:pPr>
        <w:pStyle w:val="af0"/>
        <w:widowControl w:val="0"/>
        <w:numPr>
          <w:ilvl w:val="0"/>
          <w:numId w:val="28"/>
        </w:numPr>
        <w:tabs>
          <w:tab w:val="left" w:pos="993"/>
          <w:tab w:val="left" w:pos="1134"/>
        </w:tabs>
        <w:ind w:left="0" w:firstLine="709"/>
        <w:jc w:val="both"/>
        <w:rPr>
          <w:szCs w:val="28"/>
        </w:rPr>
      </w:pPr>
      <w:r w:rsidRPr="00523948">
        <w:rPr>
          <w:szCs w:val="28"/>
        </w:rPr>
        <w:t>на оплату приобретения материальных запасов (расходных материалов для основной деятельности, канцелярских и хозяйственно-бытовых товаров);</w:t>
      </w:r>
    </w:p>
    <w:p w14:paraId="48F6A157" w14:textId="77777777" w:rsidR="00F87CBF" w:rsidRPr="00523948" w:rsidRDefault="00F87CBF" w:rsidP="00F87CBF">
      <w:pPr>
        <w:pStyle w:val="af0"/>
        <w:widowControl w:val="0"/>
        <w:numPr>
          <w:ilvl w:val="0"/>
          <w:numId w:val="28"/>
        </w:numPr>
        <w:tabs>
          <w:tab w:val="left" w:pos="993"/>
          <w:tab w:val="left" w:pos="1134"/>
        </w:tabs>
        <w:ind w:left="0" w:firstLine="709"/>
        <w:jc w:val="both"/>
        <w:rPr>
          <w:szCs w:val="28"/>
        </w:rPr>
      </w:pPr>
      <w:r w:rsidRPr="00523948">
        <w:rPr>
          <w:szCs w:val="28"/>
        </w:rPr>
        <w:t>на оплату услуг связи, интернета;</w:t>
      </w:r>
    </w:p>
    <w:p w14:paraId="389861A5" w14:textId="77777777" w:rsidR="00F87CBF" w:rsidRPr="00523948" w:rsidRDefault="00F87CBF" w:rsidP="00F87CBF">
      <w:pPr>
        <w:pStyle w:val="af0"/>
        <w:widowControl w:val="0"/>
        <w:numPr>
          <w:ilvl w:val="0"/>
          <w:numId w:val="28"/>
        </w:numPr>
        <w:tabs>
          <w:tab w:val="left" w:pos="993"/>
          <w:tab w:val="left" w:pos="1134"/>
        </w:tabs>
        <w:ind w:left="0" w:firstLine="709"/>
        <w:jc w:val="both"/>
        <w:rPr>
          <w:szCs w:val="28"/>
        </w:rPr>
      </w:pPr>
      <w:r w:rsidRPr="00523948">
        <w:rPr>
          <w:szCs w:val="28"/>
        </w:rPr>
        <w:t xml:space="preserve">на оплату услуг банка; </w:t>
      </w:r>
    </w:p>
    <w:p w14:paraId="48E6C504" w14:textId="04D65FAD" w:rsidR="00F87CBF" w:rsidRDefault="00F87CBF" w:rsidP="00F87CBF">
      <w:pPr>
        <w:pStyle w:val="af0"/>
        <w:widowControl w:val="0"/>
        <w:numPr>
          <w:ilvl w:val="0"/>
          <w:numId w:val="28"/>
        </w:numPr>
        <w:tabs>
          <w:tab w:val="left" w:pos="993"/>
          <w:tab w:val="left" w:pos="1134"/>
        </w:tabs>
        <w:ind w:left="0" w:firstLine="709"/>
        <w:jc w:val="both"/>
        <w:rPr>
          <w:szCs w:val="28"/>
        </w:rPr>
      </w:pPr>
      <w:r w:rsidRPr="00523948">
        <w:rPr>
          <w:szCs w:val="28"/>
        </w:rPr>
        <w:t>на оплату услуг по текущему ремонту</w:t>
      </w:r>
      <w:r>
        <w:rPr>
          <w:szCs w:val="28"/>
        </w:rPr>
        <w:t xml:space="preserve"> и обслуживанию оборудования.</w:t>
      </w:r>
    </w:p>
    <w:p w14:paraId="2F21250C" w14:textId="3C6565F0" w:rsidR="00F87CBF" w:rsidRDefault="00F87CBF" w:rsidP="00105EA2">
      <w:pPr>
        <w:pStyle w:val="af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Получателем субсидии является А</w:t>
      </w:r>
      <w:r w:rsidRPr="00F87CBF">
        <w:rPr>
          <w:bCs/>
          <w:szCs w:val="28"/>
        </w:rPr>
        <w:t>втономн</w:t>
      </w:r>
      <w:r>
        <w:rPr>
          <w:bCs/>
          <w:szCs w:val="28"/>
        </w:rPr>
        <w:t>ая</w:t>
      </w:r>
      <w:r w:rsidRPr="00F87CBF">
        <w:rPr>
          <w:bCs/>
          <w:szCs w:val="28"/>
        </w:rPr>
        <w:t xml:space="preserve"> некоммерческ</w:t>
      </w:r>
      <w:r>
        <w:rPr>
          <w:bCs/>
          <w:szCs w:val="28"/>
        </w:rPr>
        <w:t>ая</w:t>
      </w:r>
      <w:r w:rsidRPr="00F87CBF">
        <w:rPr>
          <w:bCs/>
          <w:szCs w:val="28"/>
        </w:rPr>
        <w:t xml:space="preserve"> организаци</w:t>
      </w:r>
      <w:r>
        <w:rPr>
          <w:bCs/>
          <w:szCs w:val="28"/>
        </w:rPr>
        <w:t>я</w:t>
      </w:r>
      <w:r w:rsidRPr="00F87CBF">
        <w:rPr>
          <w:bCs/>
          <w:szCs w:val="28"/>
        </w:rPr>
        <w:t xml:space="preserve"> «Камчатский детский нейрологопедический центр»</w:t>
      </w:r>
      <w:r>
        <w:rPr>
          <w:bCs/>
          <w:szCs w:val="28"/>
        </w:rPr>
        <w:t>.</w:t>
      </w:r>
    </w:p>
    <w:p w14:paraId="02B99CE6" w14:textId="7E528050" w:rsidR="00B34F53" w:rsidRPr="00E02A36" w:rsidRDefault="00B34F53" w:rsidP="00105EA2">
      <w:pPr>
        <w:pStyle w:val="af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Услови</w:t>
      </w:r>
      <w:r w:rsidR="00F87CBF">
        <w:rPr>
          <w:szCs w:val="28"/>
        </w:rPr>
        <w:t>ем</w:t>
      </w:r>
      <w:r w:rsidRPr="00E02A36">
        <w:rPr>
          <w:szCs w:val="28"/>
        </w:rPr>
        <w:t xml:space="preserve"> предоставления субсидии явля</w:t>
      </w:r>
      <w:r w:rsidR="00F87CBF">
        <w:rPr>
          <w:szCs w:val="28"/>
        </w:rPr>
        <w:t>е</w:t>
      </w:r>
      <w:r w:rsidRPr="00E02A36">
        <w:rPr>
          <w:szCs w:val="28"/>
        </w:rPr>
        <w:t>тся</w:t>
      </w:r>
      <w:r w:rsidR="00F87CBF">
        <w:rPr>
          <w:szCs w:val="28"/>
        </w:rPr>
        <w:t xml:space="preserve"> соответствие Организации на первое число месяца, предшествующего месяцу, в котором планируется заключение соглашения о предоставлении субсидии (далее – Соглашение), следующим требованиям:</w:t>
      </w:r>
    </w:p>
    <w:p w14:paraId="7EB1B551" w14:textId="660561C8" w:rsidR="00F87CBF" w:rsidRDefault="00F87CBF" w:rsidP="005B617D">
      <w:pPr>
        <w:pStyle w:val="af0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87CBF">
        <w:rPr>
          <w:szCs w:val="28"/>
        </w:rPr>
        <w:t>у Организации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4A175CA0" w14:textId="77777777" w:rsidR="00F87CBF" w:rsidRPr="00F87CBF" w:rsidRDefault="00F87CBF" w:rsidP="005B617D">
      <w:pPr>
        <w:pStyle w:val="af0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87CBF">
        <w:rPr>
          <w:szCs w:val="28"/>
        </w:rPr>
        <w:t xml:space="preserve"> у Организации отсутствует просроченная задолженность по возврату в бюджет Камчатского края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Камчатским краем;</w:t>
      </w:r>
    </w:p>
    <w:p w14:paraId="6C08D218" w14:textId="77777777" w:rsidR="00F87CBF" w:rsidRPr="00F87CBF" w:rsidRDefault="00F87CBF" w:rsidP="005B617D">
      <w:pPr>
        <w:pStyle w:val="af0"/>
        <w:numPr>
          <w:ilvl w:val="1"/>
          <w:numId w:val="11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F87CBF">
        <w:rPr>
          <w:szCs w:val="28"/>
        </w:rPr>
        <w:t>Организация не находится в процессе реорганизации (за исключением реорганизации в форме присоединения к получателю субсидии другого юридического лица),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Федерации;</w:t>
      </w:r>
    </w:p>
    <w:p w14:paraId="31623DAA" w14:textId="77777777" w:rsidR="005B617D" w:rsidRPr="005B617D" w:rsidRDefault="005B617D" w:rsidP="005B617D">
      <w:pPr>
        <w:pStyle w:val="af0"/>
        <w:numPr>
          <w:ilvl w:val="1"/>
          <w:numId w:val="11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5B617D">
        <w:rPr>
          <w:szCs w:val="28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Организации;</w:t>
      </w:r>
    </w:p>
    <w:p w14:paraId="7676AE83" w14:textId="77777777" w:rsidR="005B617D" w:rsidRPr="005B617D" w:rsidRDefault="005B617D" w:rsidP="005B617D">
      <w:pPr>
        <w:pStyle w:val="af0"/>
        <w:numPr>
          <w:ilvl w:val="1"/>
          <w:numId w:val="1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Cs w:val="28"/>
        </w:rPr>
      </w:pPr>
      <w:r w:rsidRPr="005B617D">
        <w:rPr>
          <w:szCs w:val="28"/>
        </w:rPr>
        <w:t>Организация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14:paraId="1F75656F" w14:textId="115B4782" w:rsidR="00F87CBF" w:rsidRDefault="005B617D" w:rsidP="005B617D">
      <w:pPr>
        <w:pStyle w:val="af0"/>
        <w:numPr>
          <w:ilvl w:val="1"/>
          <w:numId w:val="11"/>
        </w:numPr>
        <w:tabs>
          <w:tab w:val="left" w:pos="993"/>
        </w:tabs>
        <w:ind w:left="0" w:firstLine="709"/>
        <w:jc w:val="both"/>
        <w:rPr>
          <w:i/>
          <w:szCs w:val="28"/>
        </w:rPr>
      </w:pPr>
      <w:r w:rsidRPr="005B617D">
        <w:rPr>
          <w:i/>
          <w:szCs w:val="28"/>
        </w:rPr>
        <w:t>Организация не получает средства из краевого бюджета на основании иных нормативных правовых актов Камчатского края на цели, установленные настоящим Порядком.</w:t>
      </w:r>
    </w:p>
    <w:p w14:paraId="696F39C8" w14:textId="619BFDEB" w:rsidR="00B80064" w:rsidRPr="00B80064" w:rsidRDefault="00B80064" w:rsidP="00B80064">
      <w:pPr>
        <w:pStyle w:val="af0"/>
        <w:widowControl w:val="0"/>
        <w:numPr>
          <w:ilvl w:val="0"/>
          <w:numId w:val="11"/>
        </w:numPr>
        <w:tabs>
          <w:tab w:val="left" w:pos="779"/>
          <w:tab w:val="left" w:pos="993"/>
        </w:tabs>
        <w:ind w:left="0" w:firstLine="709"/>
        <w:jc w:val="both"/>
        <w:rPr>
          <w:rFonts w:eastAsia="Calibri"/>
          <w:szCs w:val="28"/>
          <w:lang w:eastAsia="en-US"/>
        </w:rPr>
      </w:pPr>
      <w:r w:rsidRPr="00B80064">
        <w:rPr>
          <w:szCs w:val="28"/>
        </w:rPr>
        <w:t xml:space="preserve"> </w:t>
      </w:r>
      <w:r w:rsidRPr="00B80064">
        <w:rPr>
          <w:rFonts w:eastAsia="Calibri"/>
          <w:szCs w:val="28"/>
          <w:lang w:eastAsia="en-US"/>
        </w:rPr>
        <w:t xml:space="preserve">Субсидия из краевого бюджета предоставляется </w:t>
      </w:r>
      <w:r w:rsidRPr="00B80064">
        <w:rPr>
          <w:rFonts w:eastAsia="Calibri"/>
          <w:bCs/>
          <w:szCs w:val="28"/>
          <w:lang w:eastAsia="en-US"/>
        </w:rPr>
        <w:t>получателю субсидии</w:t>
      </w:r>
      <w:r w:rsidRPr="00B80064">
        <w:rPr>
          <w:rFonts w:eastAsia="Calibri"/>
          <w:szCs w:val="28"/>
          <w:lang w:eastAsia="en-US"/>
        </w:rPr>
        <w:t xml:space="preserve">, в размере, рассчитанном как произведение себестоимости одного часа занятия, рассчитанной с применением коэффициента ежедневной максимальной пропускной способности </w:t>
      </w:r>
      <w:r w:rsidRPr="00B80064">
        <w:rPr>
          <w:rFonts w:eastAsia="Calibri"/>
          <w:bCs/>
          <w:szCs w:val="28"/>
          <w:lang w:eastAsia="en-US"/>
        </w:rPr>
        <w:t xml:space="preserve">автономной некоммерческой организации  (социально-ориентированной некоммерческой организации) Камчатского края, </w:t>
      </w:r>
      <w:r w:rsidRPr="00B80064">
        <w:rPr>
          <w:rFonts w:eastAsia="Calibri"/>
          <w:szCs w:val="28"/>
          <w:lang w:eastAsia="en-US"/>
        </w:rPr>
        <w:t xml:space="preserve">равному – 5 </w:t>
      </w:r>
      <w:r w:rsidRPr="00B80064">
        <w:rPr>
          <w:rFonts w:eastAsia="Calibri"/>
          <w:szCs w:val="28"/>
          <w:lang w:eastAsia="en-US"/>
        </w:rPr>
        <w:lastRenderedPageBreak/>
        <w:t xml:space="preserve">и составляющей  1 575,00 рублей, и прогнозируемого Министерством здравоохранения Камчатского края количества часов занятий с </w:t>
      </w:r>
      <w:r w:rsidRPr="00B80064">
        <w:rPr>
          <w:rFonts w:eastAsia="Calibri"/>
          <w:bCs/>
          <w:szCs w:val="28"/>
          <w:lang w:eastAsia="en-US"/>
        </w:rPr>
        <w:t xml:space="preserve">несовершеннолетними </w:t>
      </w:r>
      <w:r w:rsidRPr="00B80064">
        <w:rPr>
          <w:rFonts w:eastAsia="Calibri"/>
          <w:szCs w:val="28"/>
          <w:lang w:eastAsia="en-US"/>
        </w:rPr>
        <w:t xml:space="preserve">детьми отдельных категорий с учетом коэффициента оплаты ими части услуги. </w:t>
      </w:r>
    </w:p>
    <w:p w14:paraId="6B08A098" w14:textId="77777777" w:rsidR="00B80064" w:rsidRPr="00B80064" w:rsidRDefault="00B80064" w:rsidP="00B80064">
      <w:pPr>
        <w:widowControl w:val="0"/>
        <w:tabs>
          <w:tab w:val="left" w:pos="851"/>
        </w:tabs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80064">
        <w:rPr>
          <w:rFonts w:eastAsia="Calibri"/>
          <w:szCs w:val="28"/>
          <w:lang w:eastAsia="en-US"/>
        </w:rPr>
        <w:t>Для расчета применяются следующие коэффициенты оплаты за оказываемую услугу:</w:t>
      </w:r>
    </w:p>
    <w:p w14:paraId="4505D97C" w14:textId="77777777" w:rsidR="00B80064" w:rsidRPr="00B80064" w:rsidRDefault="00B80064" w:rsidP="00B80064">
      <w:pPr>
        <w:widowControl w:val="0"/>
        <w:numPr>
          <w:ilvl w:val="0"/>
          <w:numId w:val="31"/>
        </w:numPr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rFonts w:eastAsia="Calibri"/>
          <w:szCs w:val="28"/>
          <w:lang w:eastAsia="en-US"/>
        </w:rPr>
      </w:pPr>
      <w:r w:rsidRPr="00B80064">
        <w:rPr>
          <w:rFonts w:eastAsia="Calibri"/>
          <w:szCs w:val="28"/>
          <w:lang w:eastAsia="en-US"/>
        </w:rPr>
        <w:t xml:space="preserve">для </w:t>
      </w:r>
      <w:r w:rsidRPr="00B80064">
        <w:rPr>
          <w:rFonts w:eastAsia="Calibri"/>
          <w:bCs/>
          <w:szCs w:val="28"/>
          <w:lang w:eastAsia="en-US"/>
        </w:rPr>
        <w:t xml:space="preserve">несовершеннолетних </w:t>
      </w:r>
      <w:r w:rsidRPr="00B80064">
        <w:rPr>
          <w:rFonts w:eastAsia="Calibri"/>
          <w:szCs w:val="28"/>
          <w:lang w:eastAsia="en-US"/>
        </w:rPr>
        <w:t xml:space="preserve">детей-инвалидов (на основании справки, выдаваемой учреждением медико-социальной экспертизы об установлении инвалидности) - 1,0; </w:t>
      </w:r>
    </w:p>
    <w:p w14:paraId="0C75440A" w14:textId="77777777" w:rsidR="00B80064" w:rsidRPr="00B80064" w:rsidRDefault="00B80064" w:rsidP="00B80064">
      <w:pPr>
        <w:widowControl w:val="0"/>
        <w:numPr>
          <w:ilvl w:val="0"/>
          <w:numId w:val="31"/>
        </w:numPr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rFonts w:eastAsia="Calibri"/>
          <w:szCs w:val="28"/>
          <w:lang w:eastAsia="en-US"/>
        </w:rPr>
      </w:pPr>
      <w:r w:rsidRPr="00B80064">
        <w:rPr>
          <w:rFonts w:eastAsia="Calibri"/>
          <w:szCs w:val="28"/>
          <w:lang w:eastAsia="en-US"/>
        </w:rPr>
        <w:t xml:space="preserve">для </w:t>
      </w:r>
      <w:r w:rsidRPr="00B80064">
        <w:rPr>
          <w:rFonts w:eastAsia="Calibri"/>
          <w:bCs/>
          <w:szCs w:val="28"/>
          <w:lang w:eastAsia="en-US"/>
        </w:rPr>
        <w:t xml:space="preserve">несовершеннолетних </w:t>
      </w:r>
      <w:r w:rsidRPr="00B80064">
        <w:rPr>
          <w:rFonts w:eastAsia="Calibri"/>
          <w:szCs w:val="28"/>
          <w:lang w:eastAsia="en-US"/>
        </w:rPr>
        <w:t xml:space="preserve">детей, проживающих в многодетных семьях (на основании удостоверения многодетной семьи в Камчатском крае) - 0,9; </w:t>
      </w:r>
    </w:p>
    <w:p w14:paraId="09BFECE2" w14:textId="77777777" w:rsidR="00B80064" w:rsidRPr="00B80064" w:rsidRDefault="00B80064" w:rsidP="00B80064">
      <w:pPr>
        <w:widowControl w:val="0"/>
        <w:numPr>
          <w:ilvl w:val="0"/>
          <w:numId w:val="31"/>
        </w:numPr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rFonts w:eastAsia="Calibri"/>
          <w:szCs w:val="28"/>
          <w:lang w:eastAsia="en-US"/>
        </w:rPr>
      </w:pPr>
      <w:r w:rsidRPr="00B80064">
        <w:rPr>
          <w:rFonts w:eastAsia="Calibri"/>
          <w:szCs w:val="28"/>
          <w:lang w:eastAsia="en-US"/>
        </w:rPr>
        <w:t xml:space="preserve">для </w:t>
      </w:r>
      <w:r w:rsidRPr="00B80064">
        <w:rPr>
          <w:rFonts w:eastAsia="Calibri"/>
          <w:bCs/>
          <w:szCs w:val="28"/>
          <w:lang w:eastAsia="en-US"/>
        </w:rPr>
        <w:t xml:space="preserve">несовершеннолетних </w:t>
      </w:r>
      <w:r w:rsidRPr="00B80064">
        <w:rPr>
          <w:rFonts w:eastAsia="Calibri"/>
          <w:szCs w:val="28"/>
          <w:lang w:eastAsia="en-US"/>
        </w:rPr>
        <w:t>детей, проживающих в малоимущих семьях (имеющих право на получение мер социальной помощи и получающих социальную помощь в соответствии с региональными и муниципальными нормативными правовыми актами за период 6 календарных месяцев, предшествующих обращению за получением услуги, на основании справки о получении (неполучении) мер социальной поддержки) – 0,9;</w:t>
      </w:r>
    </w:p>
    <w:p w14:paraId="3048589C" w14:textId="22EF44E3" w:rsidR="00B80064" w:rsidRPr="005B617D" w:rsidRDefault="00B80064" w:rsidP="00B80064">
      <w:pPr>
        <w:pStyle w:val="af0"/>
        <w:numPr>
          <w:ilvl w:val="0"/>
          <w:numId w:val="11"/>
        </w:numPr>
        <w:tabs>
          <w:tab w:val="left" w:pos="993"/>
        </w:tabs>
        <w:jc w:val="both"/>
        <w:rPr>
          <w:i/>
          <w:szCs w:val="28"/>
        </w:rPr>
      </w:pPr>
      <w:r w:rsidRPr="00B80064">
        <w:rPr>
          <w:rFonts w:eastAsia="Calibri"/>
          <w:szCs w:val="28"/>
          <w:lang w:eastAsia="en-US"/>
        </w:rPr>
        <w:t xml:space="preserve">для остальных </w:t>
      </w:r>
      <w:r w:rsidRPr="00B80064">
        <w:rPr>
          <w:rFonts w:eastAsia="Calibri"/>
          <w:bCs/>
          <w:szCs w:val="28"/>
          <w:lang w:eastAsia="en-US"/>
        </w:rPr>
        <w:t xml:space="preserve">несовершеннолетних </w:t>
      </w:r>
      <w:r w:rsidRPr="00B80064">
        <w:rPr>
          <w:rFonts w:eastAsia="Calibri"/>
          <w:szCs w:val="28"/>
          <w:lang w:eastAsia="en-US"/>
        </w:rPr>
        <w:t>детей, нуждающиеся в услуге - 0,75.</w:t>
      </w:r>
    </w:p>
    <w:p w14:paraId="7323AF9A" w14:textId="3EBDD9CE" w:rsidR="005B617D" w:rsidRDefault="005B617D" w:rsidP="005B617D">
      <w:pPr>
        <w:pStyle w:val="af0"/>
        <w:numPr>
          <w:ilvl w:val="0"/>
          <w:numId w:val="1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B617D">
        <w:rPr>
          <w:szCs w:val="28"/>
        </w:rPr>
        <w:t>Субсидия предоставляется получателю субсидии на основании Соглашения, заключаемого Министерством с получателем субсидий. Соглашение, дополнительное соглашение к Соглашению, в том числе дополнительное соглашение о расторжении Соглашения (при необходимости) заключаются в соответствии с типовой формой, утвержденной Министерством финансов Камчатского края</w:t>
      </w:r>
    </w:p>
    <w:p w14:paraId="6087A8C2" w14:textId="3B149EAE" w:rsidR="00FB4A54" w:rsidRPr="00E02A36" w:rsidRDefault="00FB4A54" w:rsidP="00A60587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Обязательными условиями предоставления субсидии, включаемыми в Соглашение, являются:</w:t>
      </w:r>
    </w:p>
    <w:p w14:paraId="4F61F3A4" w14:textId="423C4E05" w:rsidR="00FB4A54" w:rsidRPr="00E02A36" w:rsidRDefault="00FB4A54" w:rsidP="00FB4A54">
      <w:pPr>
        <w:pStyle w:val="af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условие о согласовании новых условий Соглашения или расторжении Соглашения при недостижении согласия по новым условиям в случае уменьшения Министерству ранее доведенных лимитов бюджетных обязательств, приводящего к невозможности предоставления субсидии в размере, определенном в Соглашении;</w:t>
      </w:r>
    </w:p>
    <w:p w14:paraId="5B56A6BD" w14:textId="6CE56204" w:rsidR="00FB4A54" w:rsidRPr="00E02A36" w:rsidRDefault="00FB4A54" w:rsidP="00FB4A54">
      <w:pPr>
        <w:pStyle w:val="af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согласие получателя субсидии на осуществление Министерством и органами государственного финансового контроля проверок соблюдения условий, целей и порядка предоставления субсидии.</w:t>
      </w:r>
    </w:p>
    <w:p w14:paraId="10204905" w14:textId="3FF6621B" w:rsidR="00B34F53" w:rsidRPr="00E02A36" w:rsidRDefault="00B34F53" w:rsidP="008776F8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Для получения субсидии получатель субсидии представляет в Министерство следующие документы:</w:t>
      </w:r>
    </w:p>
    <w:p w14:paraId="419E03AE" w14:textId="52697AAE" w:rsidR="00B34F53" w:rsidRPr="00E02A36" w:rsidRDefault="00B34F53" w:rsidP="008776F8">
      <w:pPr>
        <w:pStyle w:val="af0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заявление на предоставление субсидии в произвольной форме с указанием расчетного счета, открытого получателем субсидии в кредитной организации;</w:t>
      </w:r>
    </w:p>
    <w:p w14:paraId="2015DF41" w14:textId="0E1416D2" w:rsidR="008776F8" w:rsidRPr="00E02A36" w:rsidRDefault="008776F8" w:rsidP="008776F8">
      <w:pPr>
        <w:pStyle w:val="af0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копии действующих учредительных документов, заверенные руководителем получателя субсидии;</w:t>
      </w:r>
    </w:p>
    <w:p w14:paraId="357B10FC" w14:textId="3B416B9E" w:rsidR="005B617D" w:rsidRDefault="005B617D" w:rsidP="005547FA">
      <w:pPr>
        <w:pStyle w:val="af0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B617D">
        <w:rPr>
          <w:szCs w:val="28"/>
        </w:rPr>
        <w:t xml:space="preserve">отчет о фактически произведенных затратах по направлениям затрат, указанным в части </w:t>
      </w:r>
      <w:r>
        <w:rPr>
          <w:szCs w:val="28"/>
        </w:rPr>
        <w:t>4</w:t>
      </w:r>
      <w:r w:rsidRPr="005B617D">
        <w:rPr>
          <w:szCs w:val="28"/>
        </w:rPr>
        <w:t xml:space="preserve"> настоящего Порядка, за указанные периоды, </w:t>
      </w:r>
      <w:r w:rsidR="00F73463" w:rsidRPr="00F73463">
        <w:rPr>
          <w:bCs/>
          <w:szCs w:val="28"/>
        </w:rPr>
        <w:t xml:space="preserve">связанных с </w:t>
      </w:r>
      <w:r w:rsidR="00F73463" w:rsidRPr="00F73463">
        <w:rPr>
          <w:bCs/>
          <w:szCs w:val="28"/>
        </w:rPr>
        <w:lastRenderedPageBreak/>
        <w:t>оказанием комплексной услуги по нейрологопедической коррекции и реабилитации, профилактике психоречевых нарушений у несовершеннолетних детей с использованием высокотехнологичных немедицинских аппаратных методик и технологических программ</w:t>
      </w:r>
      <w:r w:rsidRPr="005B617D">
        <w:rPr>
          <w:szCs w:val="28"/>
        </w:rPr>
        <w:t>, по форме согласно приложению к настоящему Порядку;</w:t>
      </w:r>
    </w:p>
    <w:p w14:paraId="27120EF5" w14:textId="7C8B2FB9" w:rsidR="005547FA" w:rsidRPr="003020F4" w:rsidRDefault="005547FA" w:rsidP="005547FA">
      <w:pPr>
        <w:pStyle w:val="af0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i/>
          <w:szCs w:val="28"/>
        </w:rPr>
      </w:pPr>
      <w:r w:rsidRPr="00E02A36">
        <w:rPr>
          <w:szCs w:val="28"/>
        </w:rPr>
        <w:t>документы подтверждающие, фактически произведенные затраты</w:t>
      </w:r>
      <w:r w:rsidR="003020F4">
        <w:rPr>
          <w:szCs w:val="28"/>
        </w:rPr>
        <w:t>;</w:t>
      </w:r>
      <w:r w:rsidRPr="00E02A36">
        <w:rPr>
          <w:szCs w:val="28"/>
        </w:rPr>
        <w:t xml:space="preserve"> </w:t>
      </w:r>
      <w:r w:rsidRPr="003020F4">
        <w:rPr>
          <w:i/>
          <w:szCs w:val="28"/>
        </w:rPr>
        <w:t>(расходно-кассовые ордера; расчетно-платежные ведомости; контракты (договоры); счета; счета/фактуры; универсальные передаточные документы; акты выполненных работ; товарные накладные; накладные);</w:t>
      </w:r>
    </w:p>
    <w:p w14:paraId="7AD48E30" w14:textId="111B791B" w:rsidR="005547FA" w:rsidRPr="003020F4" w:rsidRDefault="005547FA" w:rsidP="005547FA">
      <w:pPr>
        <w:pStyle w:val="af0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i/>
          <w:szCs w:val="28"/>
        </w:rPr>
      </w:pPr>
      <w:r w:rsidRPr="003020F4">
        <w:rPr>
          <w:i/>
          <w:szCs w:val="28"/>
        </w:rPr>
        <w:t xml:space="preserve">годовую бухгалтерскую (финансовую) отчетность (бухгалтерский баланс, отчет о прибылях и убытках, приложения к ним, пояснительная записка,); </w:t>
      </w:r>
    </w:p>
    <w:p w14:paraId="475FC8B0" w14:textId="146702E1" w:rsidR="005547FA" w:rsidRDefault="005547FA" w:rsidP="005547FA">
      <w:pPr>
        <w:pStyle w:val="af0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 xml:space="preserve">справку, подписанную руководителем получателя субсидии, о соответствии получателя субсидии условиям, указанным в части </w:t>
      </w:r>
      <w:r w:rsidR="003020F4">
        <w:rPr>
          <w:szCs w:val="28"/>
        </w:rPr>
        <w:t>6</w:t>
      </w:r>
      <w:r w:rsidRPr="00E02A36">
        <w:rPr>
          <w:szCs w:val="28"/>
        </w:rPr>
        <w:t xml:space="preserve"> настоящего Порядка</w:t>
      </w:r>
      <w:r w:rsidR="003020F4">
        <w:rPr>
          <w:szCs w:val="28"/>
        </w:rPr>
        <w:t>.</w:t>
      </w:r>
    </w:p>
    <w:p w14:paraId="02B2D422" w14:textId="542DCE48" w:rsidR="003020F4" w:rsidRDefault="003020F4" w:rsidP="003020F4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Документы предоставляются в Министерство с описью, прошитые, пронумерованные, копии документов заверяются печатью и подписью руководителя Организации.</w:t>
      </w:r>
    </w:p>
    <w:p w14:paraId="56D774B4" w14:textId="312E3BC2" w:rsidR="005F7AF6" w:rsidRPr="00E02A36" w:rsidRDefault="005F7AF6" w:rsidP="003020F4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Документы подлежат обязательной регистрации в день их поступления в Министерство.</w:t>
      </w:r>
    </w:p>
    <w:p w14:paraId="5D3C8940" w14:textId="717955A4" w:rsidR="00583089" w:rsidRPr="00E02A36" w:rsidRDefault="00583089" w:rsidP="00583089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 xml:space="preserve">Министерство в течение 5 рабочих дней со дня получения документов, указанных в части </w:t>
      </w:r>
      <w:r w:rsidR="005F7AF6">
        <w:rPr>
          <w:szCs w:val="28"/>
        </w:rPr>
        <w:t>9</w:t>
      </w:r>
      <w:r w:rsidRPr="00E02A36">
        <w:rPr>
          <w:szCs w:val="28"/>
        </w:rPr>
        <w:t xml:space="preserve"> настоящего Порядка, получает в отношении получателя субсидии сведения из Единого государственного реестра юридических лиц на официальном сайте Федеральной налоговой службы на странице «Предоставление сведений из ЕГРЮЛ/ЕГРИП в электронном виде</w:t>
      </w:r>
      <w:r w:rsidR="005F7AF6">
        <w:rPr>
          <w:szCs w:val="28"/>
        </w:rPr>
        <w:t>»</w:t>
      </w:r>
      <w:r w:rsidRPr="00E02A36">
        <w:rPr>
          <w:szCs w:val="28"/>
        </w:rPr>
        <w:t>.</w:t>
      </w:r>
    </w:p>
    <w:p w14:paraId="6043CBA2" w14:textId="50996EFA" w:rsidR="00B34F53" w:rsidRDefault="00E85A71" w:rsidP="00A60587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85A71">
        <w:rPr>
          <w:szCs w:val="28"/>
        </w:rPr>
        <w:t xml:space="preserve">Министерство в течение 10 рабочих дней со дня регистрации документов, указанных в </w:t>
      </w:r>
      <w:hyperlink w:anchor="P81" w:history="1">
        <w:r w:rsidRPr="00E85A71">
          <w:t xml:space="preserve">части </w:t>
        </w:r>
      </w:hyperlink>
      <w:r w:rsidR="005F7AF6">
        <w:t>9</w:t>
      </w:r>
      <w:r w:rsidRPr="00E85A71">
        <w:rPr>
          <w:szCs w:val="28"/>
        </w:rPr>
        <w:t xml:space="preserve"> настоящего Порядка, рассматривает представленные получателем субсидии документы</w:t>
      </w:r>
      <w:r w:rsidR="00041559">
        <w:rPr>
          <w:szCs w:val="28"/>
        </w:rPr>
        <w:t>,</w:t>
      </w:r>
      <w:r w:rsidRPr="00E85A71">
        <w:rPr>
          <w:szCs w:val="28"/>
        </w:rPr>
        <w:t xml:space="preserve"> </w:t>
      </w:r>
      <w:r w:rsidR="00041559">
        <w:rPr>
          <w:szCs w:val="28"/>
        </w:rPr>
        <w:t xml:space="preserve">сведения, указанные в части </w:t>
      </w:r>
      <w:r w:rsidR="005F7AF6">
        <w:rPr>
          <w:szCs w:val="28"/>
        </w:rPr>
        <w:t>10,</w:t>
      </w:r>
      <w:r w:rsidR="00041559">
        <w:rPr>
          <w:szCs w:val="28"/>
        </w:rPr>
        <w:t xml:space="preserve"> </w:t>
      </w:r>
      <w:r w:rsidRPr="00E85A71">
        <w:rPr>
          <w:szCs w:val="28"/>
        </w:rPr>
        <w:t>проводит проверку на соответствие получателя субсидии требованиям, установленным настоящим Порядком</w:t>
      </w:r>
      <w:r w:rsidR="005F7AF6">
        <w:rPr>
          <w:szCs w:val="28"/>
        </w:rPr>
        <w:t xml:space="preserve"> и принимает решение о предоставлении субсидии либо об отказе в ее предоставлении.</w:t>
      </w:r>
    </w:p>
    <w:p w14:paraId="7E136563" w14:textId="77777777" w:rsidR="005F7AF6" w:rsidRPr="00E02A36" w:rsidRDefault="005F7AF6" w:rsidP="005F7AF6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Основаниями для отказа в предоставлении субсидии являются:</w:t>
      </w:r>
    </w:p>
    <w:p w14:paraId="49257311" w14:textId="63035D1E" w:rsidR="005F7AF6" w:rsidRPr="00E02A36" w:rsidRDefault="005F7AF6" w:rsidP="005F7AF6">
      <w:pPr>
        <w:pStyle w:val="af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 xml:space="preserve">несоответствие получателя субсидии условиям, установленным </w:t>
      </w:r>
      <w:hyperlink r:id="rId9" w:history="1">
        <w:r w:rsidRPr="00E02A36">
          <w:t xml:space="preserve">частью </w:t>
        </w:r>
      </w:hyperlink>
      <w:r>
        <w:t>6</w:t>
      </w:r>
      <w:r w:rsidRPr="00E02A36">
        <w:rPr>
          <w:szCs w:val="28"/>
        </w:rPr>
        <w:t xml:space="preserve"> настоящего Порядка;</w:t>
      </w:r>
    </w:p>
    <w:p w14:paraId="3CBC3901" w14:textId="130E1BB3" w:rsidR="005F7AF6" w:rsidRPr="00E02A36" w:rsidRDefault="005F7AF6" w:rsidP="005F7AF6">
      <w:pPr>
        <w:pStyle w:val="af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 xml:space="preserve">несоответствие представленных получателем субсидии документов требованиям, установленным частью </w:t>
      </w:r>
      <w:r w:rsidR="009241CE">
        <w:rPr>
          <w:szCs w:val="28"/>
        </w:rPr>
        <w:t>9</w:t>
      </w:r>
      <w:r w:rsidRPr="00E02A36">
        <w:rPr>
          <w:szCs w:val="28"/>
        </w:rPr>
        <w:t xml:space="preserve"> настоящего Порядка или непредставление (представление не в полном объеме) указанных документов;</w:t>
      </w:r>
    </w:p>
    <w:p w14:paraId="1BE3AF6F" w14:textId="77777777" w:rsidR="005F7AF6" w:rsidRPr="00E02A36" w:rsidRDefault="005F7AF6" w:rsidP="005F7AF6">
      <w:pPr>
        <w:pStyle w:val="af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установление факта недостоверности представленной получателем субсидии информации.</w:t>
      </w:r>
    </w:p>
    <w:p w14:paraId="0DE3B371" w14:textId="73C42A31" w:rsidR="005F7AF6" w:rsidRDefault="00FB428A" w:rsidP="00FB428A">
      <w:pPr>
        <w:pStyle w:val="af0"/>
        <w:numPr>
          <w:ilvl w:val="0"/>
          <w:numId w:val="11"/>
        </w:numPr>
        <w:tabs>
          <w:tab w:val="left" w:pos="779"/>
          <w:tab w:val="left" w:pos="993"/>
          <w:tab w:val="left" w:pos="1134"/>
        </w:tabs>
        <w:autoSpaceDE w:val="0"/>
        <w:autoSpaceDN w:val="0"/>
        <w:adjustRightInd w:val="0"/>
        <w:ind w:left="0" w:firstLine="779"/>
        <w:jc w:val="both"/>
        <w:rPr>
          <w:szCs w:val="28"/>
        </w:rPr>
      </w:pPr>
      <w:r>
        <w:rPr>
          <w:szCs w:val="28"/>
        </w:rPr>
        <w:t>В случае принятия решения об отказе в предоставлении субсидии Министерство в течение 10 рабочих дней со дня получения документов, указанных в части 9 настоящего Порядка, направляет Организации уведомление о принятом решении с обоснованием причин.</w:t>
      </w:r>
    </w:p>
    <w:p w14:paraId="731C4D29" w14:textId="3F1DB756" w:rsidR="00E263D9" w:rsidRPr="00E02A36" w:rsidRDefault="00E263D9" w:rsidP="00FB428A">
      <w:pPr>
        <w:pStyle w:val="af0"/>
        <w:numPr>
          <w:ilvl w:val="0"/>
          <w:numId w:val="11"/>
        </w:numPr>
        <w:tabs>
          <w:tab w:val="left" w:pos="77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263D9">
        <w:rPr>
          <w:szCs w:val="28"/>
        </w:rPr>
        <w:t xml:space="preserve">В случае </w:t>
      </w:r>
      <w:r w:rsidR="00FB428A">
        <w:rPr>
          <w:szCs w:val="28"/>
        </w:rPr>
        <w:t xml:space="preserve">принятия решения о предоставлении субсидии Министерством в течение 10 рабочих </w:t>
      </w:r>
      <w:r w:rsidR="00FD119C">
        <w:rPr>
          <w:szCs w:val="28"/>
        </w:rPr>
        <w:t>д</w:t>
      </w:r>
      <w:r w:rsidR="00FB428A">
        <w:rPr>
          <w:szCs w:val="28"/>
        </w:rPr>
        <w:t xml:space="preserve">ней со дня получения документов, указанных в части 9 настоящего Порядка, </w:t>
      </w:r>
      <w:r w:rsidR="00FD119C">
        <w:rPr>
          <w:szCs w:val="28"/>
        </w:rPr>
        <w:t>издает приказ о предоставлении Организации субсидии и заключает</w:t>
      </w:r>
      <w:r w:rsidR="00FB428A">
        <w:rPr>
          <w:szCs w:val="28"/>
        </w:rPr>
        <w:t xml:space="preserve"> Соглашение</w:t>
      </w:r>
      <w:r w:rsidR="008F364B">
        <w:rPr>
          <w:szCs w:val="28"/>
        </w:rPr>
        <w:t>.</w:t>
      </w:r>
    </w:p>
    <w:p w14:paraId="2AE724E1" w14:textId="688BCC4E" w:rsidR="00FD119C" w:rsidRPr="00FD119C" w:rsidRDefault="00121BFD" w:rsidP="00FD119C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Cs w:val="28"/>
        </w:rPr>
      </w:pPr>
      <w:r w:rsidRPr="00E02A36">
        <w:rPr>
          <w:szCs w:val="28"/>
        </w:rPr>
        <w:lastRenderedPageBreak/>
        <w:t>Субсидия предоставляется в размере</w:t>
      </w:r>
      <w:r w:rsidR="00FD119C">
        <w:rPr>
          <w:szCs w:val="28"/>
        </w:rPr>
        <w:t xml:space="preserve">, определяемом по объему фактически понесенных </w:t>
      </w:r>
      <w:r w:rsidR="00313266">
        <w:rPr>
          <w:szCs w:val="28"/>
        </w:rPr>
        <w:t>Организацией</w:t>
      </w:r>
      <w:r w:rsidR="00FD119C">
        <w:rPr>
          <w:szCs w:val="28"/>
        </w:rPr>
        <w:t xml:space="preserve"> затрат, подтвержденных документами согласно пункту 4 части 9 настоящего порядка по </w:t>
      </w:r>
      <w:r w:rsidR="00221B5D" w:rsidRPr="00E02A36">
        <w:rPr>
          <w:szCs w:val="28"/>
        </w:rPr>
        <w:t xml:space="preserve">направлениям затрат, указанным в части </w:t>
      </w:r>
      <w:r w:rsidR="00FD119C">
        <w:rPr>
          <w:szCs w:val="28"/>
        </w:rPr>
        <w:t>4</w:t>
      </w:r>
      <w:r w:rsidR="00221B5D" w:rsidRPr="00E02A36">
        <w:rPr>
          <w:szCs w:val="28"/>
        </w:rPr>
        <w:t xml:space="preserve"> настоящего Порядка, за указанные периоды</w:t>
      </w:r>
      <w:r w:rsidR="00FD119C">
        <w:rPr>
          <w:szCs w:val="28"/>
        </w:rPr>
        <w:t xml:space="preserve">, но не более ассигнований, предусмотренных в Законе </w:t>
      </w:r>
      <w:r w:rsidR="00FD119C" w:rsidRPr="00FD119C">
        <w:rPr>
          <w:szCs w:val="28"/>
        </w:rPr>
        <w:t>Камчатского края от 26.11.2020 № 521 «О краевом бюджете на 2021 год и на плановый период 2022 и 2023 годов»</w:t>
      </w:r>
      <w:r w:rsidR="00FD119C">
        <w:rPr>
          <w:szCs w:val="28"/>
        </w:rPr>
        <w:t>.</w:t>
      </w:r>
    </w:p>
    <w:p w14:paraId="23A712D3" w14:textId="2E4AD95C" w:rsidR="00B34F53" w:rsidRPr="00313266" w:rsidRDefault="00FD119C" w:rsidP="00D56D6B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313266">
        <w:rPr>
          <w:szCs w:val="28"/>
        </w:rPr>
        <w:t xml:space="preserve"> </w:t>
      </w:r>
      <w:r w:rsidR="008108C2" w:rsidRPr="00313266">
        <w:rPr>
          <w:szCs w:val="28"/>
        </w:rPr>
        <w:t xml:space="preserve">Министерство перечисляет субсидию на расчетный счет </w:t>
      </w:r>
      <w:r w:rsidR="00313266">
        <w:rPr>
          <w:szCs w:val="28"/>
        </w:rPr>
        <w:t>Оргнизации</w:t>
      </w:r>
      <w:r w:rsidR="008108C2" w:rsidRPr="00313266">
        <w:rPr>
          <w:szCs w:val="28"/>
        </w:rPr>
        <w:t>, открытый в кредитной организации, реквизиты которого указаны в заявлении на предоставление субсидии не позднее 10-го рабочего дня со дня заключения соглашения о предоставлении субсидии</w:t>
      </w:r>
      <w:r w:rsidR="00B34F53" w:rsidRPr="00313266">
        <w:rPr>
          <w:szCs w:val="28"/>
        </w:rPr>
        <w:t>.</w:t>
      </w:r>
    </w:p>
    <w:p w14:paraId="480AC099" w14:textId="77777777" w:rsidR="00313266" w:rsidRDefault="00B34F53" w:rsidP="00313266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313266">
        <w:rPr>
          <w:szCs w:val="28"/>
        </w:rPr>
        <w:t xml:space="preserve"> </w:t>
      </w:r>
      <w:r w:rsidR="00313266" w:rsidRPr="00313266">
        <w:rPr>
          <w:szCs w:val="28"/>
        </w:rPr>
        <w:t>Результатом предоставлении субсидии является «</w:t>
      </w:r>
      <w:r w:rsidR="00313266" w:rsidRPr="00313266">
        <w:rPr>
          <w:i/>
          <w:szCs w:val="28"/>
        </w:rPr>
        <w:t>Количество проведенных в 2021 году</w:t>
      </w:r>
      <w:r w:rsidR="00313266" w:rsidRPr="00313266">
        <w:rPr>
          <w:szCs w:val="28"/>
        </w:rPr>
        <w:t xml:space="preserve"> часов занятий при оказании услуги по нейрологопедической коррекции и реабилитации, профилактике психоречевых нарушений у </w:t>
      </w:r>
      <w:r w:rsidR="00313266" w:rsidRPr="00313266">
        <w:rPr>
          <w:bCs/>
          <w:szCs w:val="28"/>
        </w:rPr>
        <w:t xml:space="preserve">несовершеннолетних </w:t>
      </w:r>
      <w:r w:rsidR="00313266" w:rsidRPr="00313266">
        <w:rPr>
          <w:szCs w:val="28"/>
        </w:rPr>
        <w:t xml:space="preserve">детей с использованием высокотехнологичных немедицинских аппаратных методик и технологических программ в Камчатском крае с </w:t>
      </w:r>
      <w:r w:rsidR="00313266" w:rsidRPr="00313266">
        <w:rPr>
          <w:bCs/>
          <w:szCs w:val="28"/>
        </w:rPr>
        <w:t xml:space="preserve">несовершеннолетними </w:t>
      </w:r>
      <w:r w:rsidR="00313266" w:rsidRPr="00313266">
        <w:rPr>
          <w:szCs w:val="28"/>
        </w:rPr>
        <w:t xml:space="preserve">детьми-инвалидами; </w:t>
      </w:r>
      <w:r w:rsidR="00313266" w:rsidRPr="00313266">
        <w:rPr>
          <w:bCs/>
          <w:szCs w:val="28"/>
        </w:rPr>
        <w:t xml:space="preserve">несовершеннолетними </w:t>
      </w:r>
      <w:r w:rsidR="00313266" w:rsidRPr="00313266">
        <w:rPr>
          <w:szCs w:val="28"/>
        </w:rPr>
        <w:t>детьми, проживающими в многодетных или малоимущих семьях, остальными категориями детей», в часах.</w:t>
      </w:r>
    </w:p>
    <w:p w14:paraId="0966F753" w14:textId="5F802314" w:rsidR="00920E5C" w:rsidRPr="00313266" w:rsidRDefault="00920E5C" w:rsidP="00920E5C">
      <w:pPr>
        <w:pStyle w:val="af0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Значение показателей, необходимых для достижения результата предоставления субсидии, устанавливаются в Соглашении.</w:t>
      </w:r>
    </w:p>
    <w:p w14:paraId="4DC77C34" w14:textId="1FBD9BB2" w:rsidR="00B34F53" w:rsidRPr="00313266" w:rsidRDefault="00B34F53" w:rsidP="00077CFC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313266">
        <w:rPr>
          <w:szCs w:val="28"/>
        </w:rPr>
        <w:t xml:space="preserve">Получатель субсидии предоставляет в Министерство в </w:t>
      </w:r>
      <w:r w:rsidR="006A1168" w:rsidRPr="00313266">
        <w:rPr>
          <w:szCs w:val="28"/>
        </w:rPr>
        <w:t>течение 30 календарных дней со дня перечисления субсидии</w:t>
      </w:r>
      <w:r w:rsidRPr="00313266">
        <w:rPr>
          <w:szCs w:val="28"/>
        </w:rPr>
        <w:t xml:space="preserve"> отчет о достижении результат</w:t>
      </w:r>
      <w:r w:rsidR="00FC320E" w:rsidRPr="00313266">
        <w:rPr>
          <w:szCs w:val="28"/>
        </w:rPr>
        <w:t>а</w:t>
      </w:r>
      <w:r w:rsidRPr="00313266">
        <w:rPr>
          <w:szCs w:val="28"/>
        </w:rPr>
        <w:t xml:space="preserve"> </w:t>
      </w:r>
      <w:r w:rsidR="008551A6" w:rsidRPr="00313266">
        <w:rPr>
          <w:szCs w:val="28"/>
        </w:rPr>
        <w:t>п</w:t>
      </w:r>
      <w:r w:rsidRPr="00313266">
        <w:rPr>
          <w:szCs w:val="28"/>
        </w:rPr>
        <w:t>редоставления субсидии</w:t>
      </w:r>
      <w:r w:rsidR="00881A93" w:rsidRPr="00313266">
        <w:rPr>
          <w:szCs w:val="28"/>
        </w:rPr>
        <w:t xml:space="preserve"> </w:t>
      </w:r>
      <w:r w:rsidRPr="00313266">
        <w:rPr>
          <w:szCs w:val="28"/>
        </w:rPr>
        <w:t xml:space="preserve">по форме согласно приложению к Соглашению. </w:t>
      </w:r>
    </w:p>
    <w:p w14:paraId="78F4B9A5" w14:textId="27AF65A4" w:rsidR="00B34F53" w:rsidRPr="00E02A36" w:rsidRDefault="00B34F53" w:rsidP="005636BD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Министерство вправе устанавливать в Соглашении сроки и формы предоставления получателем субсидии дополнительной отчетности.</w:t>
      </w:r>
    </w:p>
    <w:p w14:paraId="13CDA8D4" w14:textId="33437387" w:rsidR="00020264" w:rsidRPr="00E02A36" w:rsidRDefault="00020264" w:rsidP="00020264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Министерство и органы государственного финансового контроля осуществляют обязательную проверку соблюдения получателем субсидии условий, целей и порядка предоставления субсидии.</w:t>
      </w:r>
    </w:p>
    <w:p w14:paraId="53D28FC7" w14:textId="21233A6D" w:rsidR="00020264" w:rsidRPr="00E02A36" w:rsidRDefault="00020264" w:rsidP="00020264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 xml:space="preserve">В случае выявления, в том числе по фактам проверок, проведенных Министерством и органом государственного финансового контроля, нарушения целей, условий, порядка предоставления субсидии, а также недостижения значений результатов и показателей, установленных при предоставлении субсидии, </w:t>
      </w:r>
      <w:r w:rsidR="00D03C48">
        <w:rPr>
          <w:szCs w:val="28"/>
        </w:rPr>
        <w:t xml:space="preserve">Организация </w:t>
      </w:r>
      <w:r w:rsidRPr="00E02A36">
        <w:rPr>
          <w:szCs w:val="28"/>
        </w:rPr>
        <w:t>обязан</w:t>
      </w:r>
      <w:r w:rsidR="00D03C48">
        <w:rPr>
          <w:szCs w:val="28"/>
        </w:rPr>
        <w:t>а</w:t>
      </w:r>
      <w:r w:rsidRPr="00E02A36">
        <w:rPr>
          <w:szCs w:val="28"/>
        </w:rPr>
        <w:t xml:space="preserve"> возвратить средства субсидии в краевой бюджет</w:t>
      </w:r>
      <w:r w:rsidR="00D03C48">
        <w:rPr>
          <w:szCs w:val="28"/>
        </w:rPr>
        <w:t xml:space="preserve"> на лицевой счет Министерства</w:t>
      </w:r>
      <w:r w:rsidRPr="00E02A36">
        <w:rPr>
          <w:szCs w:val="28"/>
        </w:rPr>
        <w:t>:</w:t>
      </w:r>
    </w:p>
    <w:p w14:paraId="4FE29910" w14:textId="70402AA3" w:rsidR="00020264" w:rsidRPr="00E02A36" w:rsidRDefault="00020264" w:rsidP="00020264">
      <w:pPr>
        <w:pStyle w:val="af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в случае выявления нарушения органом государственного финансового контроля – на основании представления и (или) предписания органа государственного финансового контроля в сроки, указанные в представлении и (или) предписании;</w:t>
      </w:r>
    </w:p>
    <w:p w14:paraId="4316D780" w14:textId="18574464" w:rsidR="00020264" w:rsidRPr="00E02A36" w:rsidRDefault="00020264" w:rsidP="00020264">
      <w:pPr>
        <w:pStyle w:val="af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в случае выявления нарушения Министерством – в течение 20 рабочих дней со дня получения требования Министерства.</w:t>
      </w:r>
    </w:p>
    <w:p w14:paraId="5E56176D" w14:textId="554CED7A" w:rsidR="00020264" w:rsidRPr="00E02A36" w:rsidRDefault="00D03C48" w:rsidP="00D03C48">
      <w:pPr>
        <w:pStyle w:val="af0"/>
        <w:numPr>
          <w:ilvl w:val="0"/>
          <w:numId w:val="11"/>
        </w:numPr>
        <w:autoSpaceDE w:val="0"/>
        <w:autoSpaceDN w:val="0"/>
        <w:adjustRightInd w:val="0"/>
        <w:ind w:left="0" w:firstLine="779"/>
        <w:jc w:val="both"/>
        <w:rPr>
          <w:szCs w:val="28"/>
        </w:rPr>
      </w:pPr>
      <w:r>
        <w:rPr>
          <w:szCs w:val="28"/>
        </w:rPr>
        <w:t>Организация</w:t>
      </w:r>
      <w:r w:rsidR="00020264" w:rsidRPr="00E02A36">
        <w:rPr>
          <w:szCs w:val="28"/>
        </w:rPr>
        <w:t xml:space="preserve"> обязан</w:t>
      </w:r>
      <w:r>
        <w:rPr>
          <w:szCs w:val="28"/>
        </w:rPr>
        <w:t>а</w:t>
      </w:r>
      <w:r w:rsidR="00020264" w:rsidRPr="00E02A36">
        <w:rPr>
          <w:szCs w:val="28"/>
        </w:rPr>
        <w:t xml:space="preserve"> возвратить средства субсидии в следующих объемах:</w:t>
      </w:r>
    </w:p>
    <w:p w14:paraId="018B3D91" w14:textId="492DC22B" w:rsidR="00D03C48" w:rsidRPr="00D03C48" w:rsidRDefault="00D03C48" w:rsidP="00D03C48">
      <w:pPr>
        <w:pStyle w:val="af0"/>
        <w:numPr>
          <w:ilvl w:val="1"/>
          <w:numId w:val="25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В </w:t>
      </w:r>
      <w:r w:rsidRPr="00D03C48">
        <w:rPr>
          <w:szCs w:val="28"/>
        </w:rPr>
        <w:t xml:space="preserve">случае, если в текущем финансовом году </w:t>
      </w:r>
      <w:r>
        <w:rPr>
          <w:szCs w:val="28"/>
        </w:rPr>
        <w:t>Организация</w:t>
      </w:r>
      <w:r w:rsidRPr="00D03C48">
        <w:rPr>
          <w:szCs w:val="28"/>
        </w:rPr>
        <w:t xml:space="preserve"> не достигл</w:t>
      </w:r>
      <w:r>
        <w:rPr>
          <w:szCs w:val="28"/>
        </w:rPr>
        <w:t>а</w:t>
      </w:r>
      <w:r w:rsidRPr="00D03C48">
        <w:rPr>
          <w:szCs w:val="28"/>
        </w:rPr>
        <w:t xml:space="preserve"> значений показателей, необходимых для достижения результата предоставлении субсидии, установленных Соглашением, средства субсидии из расчета 10 процентов от размера предоставленной субсидии за каждое недостигнутое значение </w:t>
      </w:r>
      <w:r w:rsidRPr="00D03C48">
        <w:rPr>
          <w:szCs w:val="28"/>
        </w:rPr>
        <w:lastRenderedPageBreak/>
        <w:t xml:space="preserve">подлежат возврату в краевой бюджет на лицевой счет </w:t>
      </w:r>
      <w:r>
        <w:rPr>
          <w:szCs w:val="28"/>
        </w:rPr>
        <w:t xml:space="preserve">Министерства </w:t>
      </w:r>
      <w:r w:rsidRPr="00D03C48">
        <w:rPr>
          <w:szCs w:val="28"/>
        </w:rPr>
        <w:t>в течение 15 календарных дне</w:t>
      </w:r>
      <w:r>
        <w:rPr>
          <w:szCs w:val="28"/>
        </w:rPr>
        <w:t>й со дня получения требования Министерства</w:t>
      </w:r>
      <w:r w:rsidRPr="00D03C48">
        <w:rPr>
          <w:szCs w:val="28"/>
        </w:rPr>
        <w:t>.</w:t>
      </w:r>
    </w:p>
    <w:p w14:paraId="27CD86D8" w14:textId="0BB6F803" w:rsidR="00020264" w:rsidRPr="00D03C48" w:rsidRDefault="00020264" w:rsidP="00020264">
      <w:pPr>
        <w:pStyle w:val="af0"/>
        <w:numPr>
          <w:ilvl w:val="1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i/>
          <w:szCs w:val="28"/>
        </w:rPr>
      </w:pPr>
      <w:r w:rsidRPr="00D03C48">
        <w:rPr>
          <w:i/>
          <w:szCs w:val="28"/>
        </w:rPr>
        <w:t>в случае нарушения целей предоставления субсидии – в размере нецелевого использования средств субсидии;</w:t>
      </w:r>
    </w:p>
    <w:p w14:paraId="7E023E54" w14:textId="2BC9E204" w:rsidR="00B34F53" w:rsidRPr="00076552" w:rsidRDefault="00020264" w:rsidP="00002BC2">
      <w:pPr>
        <w:pStyle w:val="af0"/>
        <w:numPr>
          <w:ilvl w:val="1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i/>
          <w:szCs w:val="28"/>
        </w:rPr>
      </w:pPr>
      <w:r w:rsidRPr="00076552">
        <w:rPr>
          <w:i/>
          <w:szCs w:val="28"/>
        </w:rPr>
        <w:t>в случае нарушения условий</w:t>
      </w:r>
      <w:r w:rsidR="00002BC2" w:rsidRPr="00076552">
        <w:rPr>
          <w:i/>
          <w:szCs w:val="28"/>
        </w:rPr>
        <w:t xml:space="preserve"> и</w:t>
      </w:r>
      <w:r w:rsidRPr="00076552">
        <w:rPr>
          <w:i/>
          <w:szCs w:val="28"/>
        </w:rPr>
        <w:t xml:space="preserve"> порядка </w:t>
      </w:r>
      <w:r w:rsidR="00002BC2" w:rsidRPr="00076552">
        <w:rPr>
          <w:i/>
          <w:szCs w:val="28"/>
        </w:rPr>
        <w:t xml:space="preserve">предоставления субсидии, а также </w:t>
      </w:r>
      <w:r w:rsidR="00AE74E0" w:rsidRPr="00076552">
        <w:rPr>
          <w:i/>
          <w:szCs w:val="28"/>
        </w:rPr>
        <w:t xml:space="preserve">недостижения значений результата </w:t>
      </w:r>
      <w:r w:rsidRPr="00076552">
        <w:rPr>
          <w:i/>
          <w:szCs w:val="28"/>
        </w:rPr>
        <w:t>- в полном объеме</w:t>
      </w:r>
      <w:r w:rsidR="00002BC2" w:rsidRPr="00076552">
        <w:rPr>
          <w:i/>
          <w:szCs w:val="28"/>
        </w:rPr>
        <w:t>.</w:t>
      </w:r>
    </w:p>
    <w:p w14:paraId="594FA409" w14:textId="77777777" w:rsidR="00D03C48" w:rsidRPr="004A048F" w:rsidRDefault="00D03C48" w:rsidP="00D03C48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4A048F">
        <w:rPr>
          <w:szCs w:val="28"/>
        </w:rPr>
        <w:t>Письменное требование о возврате субсидии направляется Министерством получателю субсидии в течение 15 рабочих дней со дня выявления нарушений, указанных в части 2</w:t>
      </w:r>
      <w:r>
        <w:rPr>
          <w:szCs w:val="28"/>
        </w:rPr>
        <w:t>2</w:t>
      </w:r>
      <w:r w:rsidRPr="004A048F">
        <w:rPr>
          <w:szCs w:val="28"/>
        </w:rPr>
        <w:t xml:space="preserve"> настоящего Порядка.</w:t>
      </w:r>
    </w:p>
    <w:p w14:paraId="1C03229D" w14:textId="77777777" w:rsidR="00B929A1" w:rsidRPr="00E02A36" w:rsidRDefault="00B929A1" w:rsidP="00B34F53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</w:p>
    <w:p w14:paraId="3F53A54C" w14:textId="77777777" w:rsidR="00B929A1" w:rsidRPr="00E02A36" w:rsidRDefault="00B929A1" w:rsidP="00B34F53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</w:p>
    <w:p w14:paraId="06F91A4C" w14:textId="77777777" w:rsidR="00B929A1" w:rsidRPr="00E02A36" w:rsidRDefault="00B929A1" w:rsidP="00B34F53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</w:p>
    <w:p w14:paraId="1D72863E" w14:textId="77777777" w:rsidR="00B929A1" w:rsidRPr="00E02A36" w:rsidRDefault="00B929A1" w:rsidP="00B34F53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</w:p>
    <w:p w14:paraId="4D94A794" w14:textId="77777777" w:rsidR="00B929A1" w:rsidRPr="00E02A36" w:rsidRDefault="00B929A1" w:rsidP="00B34F53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</w:p>
    <w:p w14:paraId="5AEDB54D" w14:textId="77777777" w:rsidR="00B929A1" w:rsidRPr="00E02A36" w:rsidRDefault="00B929A1" w:rsidP="00B34F53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</w:p>
    <w:p w14:paraId="6C513153" w14:textId="77777777" w:rsidR="00B929A1" w:rsidRPr="00E02A36" w:rsidRDefault="00B929A1" w:rsidP="00B34F53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</w:p>
    <w:p w14:paraId="01DE1BA4" w14:textId="77777777" w:rsidR="00B929A1" w:rsidRPr="00E02A36" w:rsidRDefault="00B929A1" w:rsidP="00B34F53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</w:p>
    <w:p w14:paraId="50D6AC73" w14:textId="77777777" w:rsidR="002A6032" w:rsidRPr="00E02A36" w:rsidRDefault="002A6032" w:rsidP="00B929A1">
      <w:pPr>
        <w:jc w:val="center"/>
        <w:rPr>
          <w:szCs w:val="28"/>
        </w:rPr>
      </w:pPr>
    </w:p>
    <w:p w14:paraId="56A28600" w14:textId="77777777" w:rsidR="002A6032" w:rsidRPr="00E02A36" w:rsidRDefault="002A6032" w:rsidP="00B929A1">
      <w:pPr>
        <w:jc w:val="center"/>
        <w:rPr>
          <w:szCs w:val="28"/>
        </w:rPr>
      </w:pPr>
    </w:p>
    <w:p w14:paraId="33FBA01E" w14:textId="77777777" w:rsidR="002A6032" w:rsidRPr="00E02A36" w:rsidRDefault="002A6032" w:rsidP="00B929A1">
      <w:pPr>
        <w:jc w:val="center"/>
        <w:rPr>
          <w:szCs w:val="28"/>
        </w:rPr>
      </w:pPr>
    </w:p>
    <w:p w14:paraId="0AB2047C" w14:textId="77777777" w:rsidR="002A6032" w:rsidRPr="00E02A36" w:rsidRDefault="002A6032" w:rsidP="00B929A1">
      <w:pPr>
        <w:jc w:val="center"/>
        <w:rPr>
          <w:szCs w:val="28"/>
        </w:rPr>
      </w:pPr>
    </w:p>
    <w:p w14:paraId="4067684C" w14:textId="77777777" w:rsidR="00E02A36" w:rsidRPr="00E02A36" w:rsidRDefault="00E02A36" w:rsidP="004D4065">
      <w:pPr>
        <w:tabs>
          <w:tab w:val="left" w:pos="993"/>
        </w:tabs>
        <w:rPr>
          <w:sz w:val="22"/>
          <w:szCs w:val="22"/>
        </w:rPr>
        <w:sectPr w:rsidR="00E02A36" w:rsidRPr="00E02A36" w:rsidSect="00894ADE">
          <w:pgSz w:w="11906" w:h="16838"/>
          <w:pgMar w:top="1134" w:right="567" w:bottom="851" w:left="1701" w:header="709" w:footer="709" w:gutter="0"/>
          <w:cols w:space="708"/>
          <w:docGrid w:linePitch="381"/>
        </w:sectPr>
      </w:pPr>
      <w:bookmarkStart w:id="0" w:name="_GoBack"/>
      <w:bookmarkEnd w:id="0"/>
    </w:p>
    <w:p w14:paraId="0DBDD712" w14:textId="77777777" w:rsidR="00E02A36" w:rsidRDefault="00E02A36" w:rsidP="004D4065">
      <w:pPr>
        <w:rPr>
          <w:szCs w:val="28"/>
        </w:rPr>
      </w:pPr>
    </w:p>
    <w:sectPr w:rsidR="00E02A36" w:rsidSect="00E02A36">
      <w:pgSz w:w="11906" w:h="16838" w:code="9"/>
      <w:pgMar w:top="1134" w:right="567" w:bottom="851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EEB1DD" w14:textId="77777777" w:rsidR="0048276E" w:rsidRDefault="0048276E" w:rsidP="00342D13">
      <w:r>
        <w:separator/>
      </w:r>
    </w:p>
  </w:endnote>
  <w:endnote w:type="continuationSeparator" w:id="0">
    <w:p w14:paraId="36E55C48" w14:textId="77777777" w:rsidR="0048276E" w:rsidRDefault="0048276E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147666" w14:textId="77777777" w:rsidR="0048276E" w:rsidRDefault="0048276E" w:rsidP="00342D13">
      <w:r>
        <w:separator/>
      </w:r>
    </w:p>
  </w:footnote>
  <w:footnote w:type="continuationSeparator" w:id="0">
    <w:p w14:paraId="71C537BB" w14:textId="77777777" w:rsidR="0048276E" w:rsidRDefault="0048276E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96E91"/>
    <w:multiLevelType w:val="multilevel"/>
    <w:tmpl w:val="EE42F1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731086A"/>
    <w:multiLevelType w:val="hybridMultilevel"/>
    <w:tmpl w:val="D550DA8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0EF04BAB"/>
    <w:multiLevelType w:val="hybridMultilevel"/>
    <w:tmpl w:val="2976FB18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11E36704"/>
    <w:multiLevelType w:val="hybridMultilevel"/>
    <w:tmpl w:val="05804334"/>
    <w:lvl w:ilvl="0" w:tplc="04190011">
      <w:start w:val="1"/>
      <w:numFmt w:val="decimal"/>
      <w:lvlText w:val="%1)"/>
      <w:lvlJc w:val="left"/>
      <w:pPr>
        <w:ind w:left="631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37F23"/>
    <w:multiLevelType w:val="hybridMultilevel"/>
    <w:tmpl w:val="4B2EB3EA"/>
    <w:lvl w:ilvl="0" w:tplc="DD5810F4">
      <w:start w:val="1"/>
      <w:numFmt w:val="bullet"/>
      <w:lvlText w:val="⁃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B204809"/>
    <w:multiLevelType w:val="hybridMultilevel"/>
    <w:tmpl w:val="83DE41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B7337B2"/>
    <w:multiLevelType w:val="hybridMultilevel"/>
    <w:tmpl w:val="505E7576"/>
    <w:lvl w:ilvl="0" w:tplc="AB6E0BA0">
      <w:start w:val="1"/>
      <w:numFmt w:val="decimal"/>
      <w:lvlText w:val="%1."/>
      <w:lvlJc w:val="left"/>
      <w:pPr>
        <w:ind w:left="1211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92E17"/>
    <w:multiLevelType w:val="hybridMultilevel"/>
    <w:tmpl w:val="9234453C"/>
    <w:lvl w:ilvl="0" w:tplc="72C4672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7308F"/>
    <w:multiLevelType w:val="hybridMultilevel"/>
    <w:tmpl w:val="3940B1B8"/>
    <w:lvl w:ilvl="0" w:tplc="DD5810F4">
      <w:start w:val="1"/>
      <w:numFmt w:val="bullet"/>
      <w:lvlText w:val="⁃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3384FFF"/>
    <w:multiLevelType w:val="hybridMultilevel"/>
    <w:tmpl w:val="49FA73FE"/>
    <w:lvl w:ilvl="0" w:tplc="04190011">
      <w:start w:val="1"/>
      <w:numFmt w:val="decimal"/>
      <w:lvlText w:val="%1)"/>
      <w:lvlJc w:val="left"/>
      <w:pPr>
        <w:ind w:left="1480" w:hanging="360"/>
      </w:pPr>
    </w:lvl>
    <w:lvl w:ilvl="1" w:tplc="04190019" w:tentative="1">
      <w:start w:val="1"/>
      <w:numFmt w:val="lowerLetter"/>
      <w:lvlText w:val="%2."/>
      <w:lvlJc w:val="left"/>
      <w:pPr>
        <w:ind w:left="2200" w:hanging="360"/>
      </w:pPr>
    </w:lvl>
    <w:lvl w:ilvl="2" w:tplc="0419001B" w:tentative="1">
      <w:start w:val="1"/>
      <w:numFmt w:val="lowerRoman"/>
      <w:lvlText w:val="%3."/>
      <w:lvlJc w:val="right"/>
      <w:pPr>
        <w:ind w:left="2920" w:hanging="180"/>
      </w:pPr>
    </w:lvl>
    <w:lvl w:ilvl="3" w:tplc="0419000F" w:tentative="1">
      <w:start w:val="1"/>
      <w:numFmt w:val="decimal"/>
      <w:lvlText w:val="%4."/>
      <w:lvlJc w:val="left"/>
      <w:pPr>
        <w:ind w:left="3640" w:hanging="360"/>
      </w:pPr>
    </w:lvl>
    <w:lvl w:ilvl="4" w:tplc="04190019" w:tentative="1">
      <w:start w:val="1"/>
      <w:numFmt w:val="lowerLetter"/>
      <w:lvlText w:val="%5."/>
      <w:lvlJc w:val="left"/>
      <w:pPr>
        <w:ind w:left="4360" w:hanging="360"/>
      </w:pPr>
    </w:lvl>
    <w:lvl w:ilvl="5" w:tplc="0419001B" w:tentative="1">
      <w:start w:val="1"/>
      <w:numFmt w:val="lowerRoman"/>
      <w:lvlText w:val="%6."/>
      <w:lvlJc w:val="right"/>
      <w:pPr>
        <w:ind w:left="5080" w:hanging="180"/>
      </w:pPr>
    </w:lvl>
    <w:lvl w:ilvl="6" w:tplc="0419000F" w:tentative="1">
      <w:start w:val="1"/>
      <w:numFmt w:val="decimal"/>
      <w:lvlText w:val="%7."/>
      <w:lvlJc w:val="left"/>
      <w:pPr>
        <w:ind w:left="5800" w:hanging="360"/>
      </w:pPr>
    </w:lvl>
    <w:lvl w:ilvl="7" w:tplc="04190019" w:tentative="1">
      <w:start w:val="1"/>
      <w:numFmt w:val="lowerLetter"/>
      <w:lvlText w:val="%8."/>
      <w:lvlJc w:val="left"/>
      <w:pPr>
        <w:ind w:left="6520" w:hanging="360"/>
      </w:pPr>
    </w:lvl>
    <w:lvl w:ilvl="8" w:tplc="041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0" w15:restartNumberingAfterBreak="0">
    <w:nsid w:val="27203937"/>
    <w:multiLevelType w:val="hybridMultilevel"/>
    <w:tmpl w:val="5F8A9C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6759F"/>
    <w:multiLevelType w:val="hybridMultilevel"/>
    <w:tmpl w:val="E80C9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30DE5"/>
    <w:multiLevelType w:val="hybridMultilevel"/>
    <w:tmpl w:val="68A2A136"/>
    <w:lvl w:ilvl="0" w:tplc="9C34F6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FAF1462"/>
    <w:multiLevelType w:val="hybridMultilevel"/>
    <w:tmpl w:val="50C4F2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39359A7"/>
    <w:multiLevelType w:val="hybridMultilevel"/>
    <w:tmpl w:val="343C6664"/>
    <w:lvl w:ilvl="0" w:tplc="D3AC1370">
      <w:start w:val="1"/>
      <w:numFmt w:val="decimal"/>
      <w:lvlText w:val="%1)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7B84398"/>
    <w:multiLevelType w:val="hybridMultilevel"/>
    <w:tmpl w:val="A61E7ED8"/>
    <w:lvl w:ilvl="0" w:tplc="31BC86A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2C2D8E"/>
    <w:multiLevelType w:val="hybridMultilevel"/>
    <w:tmpl w:val="8CB8EF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80733E"/>
    <w:multiLevelType w:val="hybridMultilevel"/>
    <w:tmpl w:val="DB60851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0AC3C51"/>
    <w:multiLevelType w:val="hybridMultilevel"/>
    <w:tmpl w:val="4B3233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12F6F3F"/>
    <w:multiLevelType w:val="hybridMultilevel"/>
    <w:tmpl w:val="EDCC53CC"/>
    <w:lvl w:ilvl="0" w:tplc="46DCF976">
      <w:start w:val="1"/>
      <w:numFmt w:val="decimal"/>
      <w:lvlText w:val="%1."/>
      <w:lvlJc w:val="left"/>
      <w:pPr>
        <w:ind w:left="1139" w:hanging="360"/>
      </w:pPr>
      <w:rPr>
        <w:rFonts w:hint="default"/>
        <w:i w:val="0"/>
      </w:rPr>
    </w:lvl>
    <w:lvl w:ilvl="1" w:tplc="B9103800">
      <w:start w:val="1"/>
      <w:numFmt w:val="decimal"/>
      <w:lvlText w:val="%2)"/>
      <w:lvlJc w:val="left"/>
      <w:pPr>
        <w:ind w:left="1003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20" w15:restartNumberingAfterBreak="0">
    <w:nsid w:val="414663B4"/>
    <w:multiLevelType w:val="hybridMultilevel"/>
    <w:tmpl w:val="22A09FAA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56272A0"/>
    <w:multiLevelType w:val="hybridMultilevel"/>
    <w:tmpl w:val="5E32F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A09D0"/>
    <w:multiLevelType w:val="hybridMultilevel"/>
    <w:tmpl w:val="366AF466"/>
    <w:lvl w:ilvl="0" w:tplc="21D06BC2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 w15:restartNumberingAfterBreak="0">
    <w:nsid w:val="471D5F22"/>
    <w:multiLevelType w:val="hybridMultilevel"/>
    <w:tmpl w:val="32FA00EC"/>
    <w:lvl w:ilvl="0" w:tplc="F1F4DB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49CB32AC"/>
    <w:multiLevelType w:val="hybridMultilevel"/>
    <w:tmpl w:val="9FA02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E76957"/>
    <w:multiLevelType w:val="hybridMultilevel"/>
    <w:tmpl w:val="D7A4390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DF55634"/>
    <w:multiLevelType w:val="hybridMultilevel"/>
    <w:tmpl w:val="AF0CE79E"/>
    <w:lvl w:ilvl="0" w:tplc="31BC86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F306E0E"/>
    <w:multiLevelType w:val="hybridMultilevel"/>
    <w:tmpl w:val="6E32CCC8"/>
    <w:lvl w:ilvl="0" w:tplc="88A00AE8">
      <w:start w:val="1"/>
      <w:numFmt w:val="decimal"/>
      <w:lvlText w:val="%1."/>
      <w:lvlJc w:val="left"/>
      <w:pPr>
        <w:ind w:left="921" w:hanging="495"/>
      </w:pPr>
      <w:rPr>
        <w:rFonts w:hint="default"/>
      </w:rPr>
    </w:lvl>
    <w:lvl w:ilvl="1" w:tplc="FAC882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AF5CC4"/>
    <w:multiLevelType w:val="hybridMultilevel"/>
    <w:tmpl w:val="90B026F0"/>
    <w:lvl w:ilvl="0" w:tplc="6CB285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8D21B60"/>
    <w:multiLevelType w:val="hybridMultilevel"/>
    <w:tmpl w:val="D8082B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2"/>
  </w:num>
  <w:num w:numId="3">
    <w:abstractNumId w:val="24"/>
  </w:num>
  <w:num w:numId="4">
    <w:abstractNumId w:val="0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8"/>
  </w:num>
  <w:num w:numId="8">
    <w:abstractNumId w:val="4"/>
  </w:num>
  <w:num w:numId="9">
    <w:abstractNumId w:val="4"/>
  </w:num>
  <w:num w:numId="10">
    <w:abstractNumId w:val="3"/>
  </w:num>
  <w:num w:numId="11">
    <w:abstractNumId w:val="19"/>
  </w:num>
  <w:num w:numId="12">
    <w:abstractNumId w:val="6"/>
  </w:num>
  <w:num w:numId="13">
    <w:abstractNumId w:val="26"/>
  </w:num>
  <w:num w:numId="14">
    <w:abstractNumId w:val="12"/>
  </w:num>
  <w:num w:numId="15">
    <w:abstractNumId w:val="21"/>
  </w:num>
  <w:num w:numId="16">
    <w:abstractNumId w:val="29"/>
  </w:num>
  <w:num w:numId="17">
    <w:abstractNumId w:val="7"/>
  </w:num>
  <w:num w:numId="18">
    <w:abstractNumId w:val="2"/>
  </w:num>
  <w:num w:numId="19">
    <w:abstractNumId w:val="1"/>
  </w:num>
  <w:num w:numId="20">
    <w:abstractNumId w:val="14"/>
  </w:num>
  <w:num w:numId="21">
    <w:abstractNumId w:val="10"/>
  </w:num>
  <w:num w:numId="22">
    <w:abstractNumId w:val="23"/>
  </w:num>
  <w:num w:numId="23">
    <w:abstractNumId w:val="25"/>
  </w:num>
  <w:num w:numId="24">
    <w:abstractNumId w:val="28"/>
  </w:num>
  <w:num w:numId="25">
    <w:abstractNumId w:val="20"/>
  </w:num>
  <w:num w:numId="26">
    <w:abstractNumId w:val="13"/>
  </w:num>
  <w:num w:numId="27">
    <w:abstractNumId w:val="5"/>
  </w:num>
  <w:num w:numId="28">
    <w:abstractNumId w:val="17"/>
  </w:num>
  <w:num w:numId="29">
    <w:abstractNumId w:val="15"/>
  </w:num>
  <w:num w:numId="30">
    <w:abstractNumId w:val="27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2BC2"/>
    <w:rsid w:val="00013733"/>
    <w:rsid w:val="00020264"/>
    <w:rsid w:val="00025BC2"/>
    <w:rsid w:val="0003329F"/>
    <w:rsid w:val="00035C9A"/>
    <w:rsid w:val="00041559"/>
    <w:rsid w:val="00044126"/>
    <w:rsid w:val="00050B66"/>
    <w:rsid w:val="00053EB9"/>
    <w:rsid w:val="00053F3E"/>
    <w:rsid w:val="000545B3"/>
    <w:rsid w:val="00054E2B"/>
    <w:rsid w:val="0005553B"/>
    <w:rsid w:val="00076552"/>
    <w:rsid w:val="000B4667"/>
    <w:rsid w:val="000B5B70"/>
    <w:rsid w:val="000C1841"/>
    <w:rsid w:val="000C24EF"/>
    <w:rsid w:val="000D3115"/>
    <w:rsid w:val="000E0F8E"/>
    <w:rsid w:val="000E1434"/>
    <w:rsid w:val="000E2AEB"/>
    <w:rsid w:val="000E6009"/>
    <w:rsid w:val="00104D46"/>
    <w:rsid w:val="00105507"/>
    <w:rsid w:val="00105EA2"/>
    <w:rsid w:val="00121BFD"/>
    <w:rsid w:val="00137241"/>
    <w:rsid w:val="00140C0B"/>
    <w:rsid w:val="00151C37"/>
    <w:rsid w:val="00157B5C"/>
    <w:rsid w:val="001723D0"/>
    <w:rsid w:val="00191854"/>
    <w:rsid w:val="00193604"/>
    <w:rsid w:val="00196836"/>
    <w:rsid w:val="0019795D"/>
    <w:rsid w:val="001A1CF3"/>
    <w:rsid w:val="001B44E6"/>
    <w:rsid w:val="001B5371"/>
    <w:rsid w:val="001B57D9"/>
    <w:rsid w:val="001C0380"/>
    <w:rsid w:val="001E02F1"/>
    <w:rsid w:val="001E0B39"/>
    <w:rsid w:val="001E62AB"/>
    <w:rsid w:val="001E6FE1"/>
    <w:rsid w:val="001F3159"/>
    <w:rsid w:val="001F3494"/>
    <w:rsid w:val="001F47EF"/>
    <w:rsid w:val="00200564"/>
    <w:rsid w:val="00204894"/>
    <w:rsid w:val="00221B5D"/>
    <w:rsid w:val="00223D68"/>
    <w:rsid w:val="00225E63"/>
    <w:rsid w:val="00230F4D"/>
    <w:rsid w:val="00232A85"/>
    <w:rsid w:val="002346C2"/>
    <w:rsid w:val="002722F0"/>
    <w:rsid w:val="00274748"/>
    <w:rsid w:val="00296585"/>
    <w:rsid w:val="002A6032"/>
    <w:rsid w:val="002A63D6"/>
    <w:rsid w:val="002A71B0"/>
    <w:rsid w:val="002B334D"/>
    <w:rsid w:val="002C6676"/>
    <w:rsid w:val="002C7D4D"/>
    <w:rsid w:val="002D2CBC"/>
    <w:rsid w:val="002D43BE"/>
    <w:rsid w:val="002D6A91"/>
    <w:rsid w:val="002D7D9B"/>
    <w:rsid w:val="002E44AD"/>
    <w:rsid w:val="002E7C39"/>
    <w:rsid w:val="002F21EE"/>
    <w:rsid w:val="003020F4"/>
    <w:rsid w:val="00313266"/>
    <w:rsid w:val="00320CCC"/>
    <w:rsid w:val="00321E7D"/>
    <w:rsid w:val="00324625"/>
    <w:rsid w:val="00326DBB"/>
    <w:rsid w:val="00327CAE"/>
    <w:rsid w:val="003344D3"/>
    <w:rsid w:val="00342D13"/>
    <w:rsid w:val="00362299"/>
    <w:rsid w:val="00362F8E"/>
    <w:rsid w:val="0036553A"/>
    <w:rsid w:val="00365FA1"/>
    <w:rsid w:val="003832CF"/>
    <w:rsid w:val="00385A73"/>
    <w:rsid w:val="00385A9E"/>
    <w:rsid w:val="003879D7"/>
    <w:rsid w:val="003926A3"/>
    <w:rsid w:val="003A18B7"/>
    <w:rsid w:val="003A5BEF"/>
    <w:rsid w:val="003A64D6"/>
    <w:rsid w:val="003A7F52"/>
    <w:rsid w:val="003C2A43"/>
    <w:rsid w:val="003C4297"/>
    <w:rsid w:val="003D0627"/>
    <w:rsid w:val="003D3CFA"/>
    <w:rsid w:val="003D3F08"/>
    <w:rsid w:val="003D6F0D"/>
    <w:rsid w:val="003E1022"/>
    <w:rsid w:val="003E38BA"/>
    <w:rsid w:val="003E6B36"/>
    <w:rsid w:val="003E6D9F"/>
    <w:rsid w:val="00404A84"/>
    <w:rsid w:val="00412883"/>
    <w:rsid w:val="0041539C"/>
    <w:rsid w:val="00441A91"/>
    <w:rsid w:val="00460247"/>
    <w:rsid w:val="004661BA"/>
    <w:rsid w:val="0046790E"/>
    <w:rsid w:val="0047243A"/>
    <w:rsid w:val="00473B4B"/>
    <w:rsid w:val="00474145"/>
    <w:rsid w:val="0048067E"/>
    <w:rsid w:val="0048068C"/>
    <w:rsid w:val="0048261B"/>
    <w:rsid w:val="0048276E"/>
    <w:rsid w:val="00492A37"/>
    <w:rsid w:val="004A048F"/>
    <w:rsid w:val="004C1CEA"/>
    <w:rsid w:val="004D4065"/>
    <w:rsid w:val="004D492F"/>
    <w:rsid w:val="004D79DB"/>
    <w:rsid w:val="004F0472"/>
    <w:rsid w:val="004F162A"/>
    <w:rsid w:val="00504BDE"/>
    <w:rsid w:val="005106F2"/>
    <w:rsid w:val="00511A74"/>
    <w:rsid w:val="00512C6C"/>
    <w:rsid w:val="00517B83"/>
    <w:rsid w:val="00520628"/>
    <w:rsid w:val="00523980"/>
    <w:rsid w:val="00527806"/>
    <w:rsid w:val="0054446A"/>
    <w:rsid w:val="005547FA"/>
    <w:rsid w:val="00562F7A"/>
    <w:rsid w:val="005636BD"/>
    <w:rsid w:val="00563C35"/>
    <w:rsid w:val="005709CE"/>
    <w:rsid w:val="00583089"/>
    <w:rsid w:val="00593C10"/>
    <w:rsid w:val="005A273D"/>
    <w:rsid w:val="005A45DC"/>
    <w:rsid w:val="005B577C"/>
    <w:rsid w:val="005B617D"/>
    <w:rsid w:val="005C5CED"/>
    <w:rsid w:val="005D1648"/>
    <w:rsid w:val="005E03D6"/>
    <w:rsid w:val="005E22DD"/>
    <w:rsid w:val="005E726B"/>
    <w:rsid w:val="005F0B57"/>
    <w:rsid w:val="005F2BC6"/>
    <w:rsid w:val="005F7AF6"/>
    <w:rsid w:val="006079B0"/>
    <w:rsid w:val="00622C75"/>
    <w:rsid w:val="006317BF"/>
    <w:rsid w:val="006329DD"/>
    <w:rsid w:val="00643B01"/>
    <w:rsid w:val="00644043"/>
    <w:rsid w:val="00647746"/>
    <w:rsid w:val="00651196"/>
    <w:rsid w:val="00656F92"/>
    <w:rsid w:val="006604E4"/>
    <w:rsid w:val="006650EC"/>
    <w:rsid w:val="00665B0C"/>
    <w:rsid w:val="006828E0"/>
    <w:rsid w:val="00694F99"/>
    <w:rsid w:val="006979FB"/>
    <w:rsid w:val="006A1168"/>
    <w:rsid w:val="006A2616"/>
    <w:rsid w:val="006A5AB2"/>
    <w:rsid w:val="006B3F5F"/>
    <w:rsid w:val="006C7D47"/>
    <w:rsid w:val="006D025D"/>
    <w:rsid w:val="006D4BF2"/>
    <w:rsid w:val="006E40D4"/>
    <w:rsid w:val="006E4B23"/>
    <w:rsid w:val="006E62FC"/>
    <w:rsid w:val="006F35ED"/>
    <w:rsid w:val="007066DE"/>
    <w:rsid w:val="007120E9"/>
    <w:rsid w:val="0072115F"/>
    <w:rsid w:val="00726CCB"/>
    <w:rsid w:val="00731817"/>
    <w:rsid w:val="00732C95"/>
    <w:rsid w:val="00733DC4"/>
    <w:rsid w:val="00744B93"/>
    <w:rsid w:val="00747197"/>
    <w:rsid w:val="00752579"/>
    <w:rsid w:val="00760202"/>
    <w:rsid w:val="00760664"/>
    <w:rsid w:val="007619A1"/>
    <w:rsid w:val="007714D1"/>
    <w:rsid w:val="00771639"/>
    <w:rsid w:val="00775CD2"/>
    <w:rsid w:val="00777932"/>
    <w:rsid w:val="00793645"/>
    <w:rsid w:val="007A1A03"/>
    <w:rsid w:val="007A3D90"/>
    <w:rsid w:val="007A764E"/>
    <w:rsid w:val="007B7995"/>
    <w:rsid w:val="007C378B"/>
    <w:rsid w:val="007C54A9"/>
    <w:rsid w:val="007C5E41"/>
    <w:rsid w:val="007C6DC9"/>
    <w:rsid w:val="007D4CC9"/>
    <w:rsid w:val="007E06B4"/>
    <w:rsid w:val="007E17B7"/>
    <w:rsid w:val="007F49CA"/>
    <w:rsid w:val="008038D4"/>
    <w:rsid w:val="008108C2"/>
    <w:rsid w:val="00815532"/>
    <w:rsid w:val="00815D96"/>
    <w:rsid w:val="008256E0"/>
    <w:rsid w:val="0083039A"/>
    <w:rsid w:val="00832E23"/>
    <w:rsid w:val="008434A6"/>
    <w:rsid w:val="00850FEE"/>
    <w:rsid w:val="00854A89"/>
    <w:rsid w:val="008551A6"/>
    <w:rsid w:val="00856C9C"/>
    <w:rsid w:val="00863EEF"/>
    <w:rsid w:val="00873C5D"/>
    <w:rsid w:val="008776F8"/>
    <w:rsid w:val="00881A93"/>
    <w:rsid w:val="0088376A"/>
    <w:rsid w:val="008943CF"/>
    <w:rsid w:val="00894ADE"/>
    <w:rsid w:val="008B43F4"/>
    <w:rsid w:val="008B5FC9"/>
    <w:rsid w:val="008B638F"/>
    <w:rsid w:val="008B7954"/>
    <w:rsid w:val="008C12DC"/>
    <w:rsid w:val="008D13CF"/>
    <w:rsid w:val="008D785A"/>
    <w:rsid w:val="008F114E"/>
    <w:rsid w:val="008F364B"/>
    <w:rsid w:val="008F586A"/>
    <w:rsid w:val="00901156"/>
    <w:rsid w:val="00905B59"/>
    <w:rsid w:val="00910A40"/>
    <w:rsid w:val="0091657D"/>
    <w:rsid w:val="00920E5C"/>
    <w:rsid w:val="009241CE"/>
    <w:rsid w:val="009244DB"/>
    <w:rsid w:val="0094141C"/>
    <w:rsid w:val="00941FB5"/>
    <w:rsid w:val="00947D6D"/>
    <w:rsid w:val="009674C7"/>
    <w:rsid w:val="00970B2B"/>
    <w:rsid w:val="009741FE"/>
    <w:rsid w:val="009766FB"/>
    <w:rsid w:val="009A5446"/>
    <w:rsid w:val="009B13E6"/>
    <w:rsid w:val="009B185D"/>
    <w:rsid w:val="009B1C1D"/>
    <w:rsid w:val="009B5307"/>
    <w:rsid w:val="009B6B79"/>
    <w:rsid w:val="009C237F"/>
    <w:rsid w:val="009C512B"/>
    <w:rsid w:val="009D27F0"/>
    <w:rsid w:val="009E0C88"/>
    <w:rsid w:val="009E571C"/>
    <w:rsid w:val="009E5EC5"/>
    <w:rsid w:val="009F0B64"/>
    <w:rsid w:val="009F2212"/>
    <w:rsid w:val="009F260C"/>
    <w:rsid w:val="00A028AA"/>
    <w:rsid w:val="00A16406"/>
    <w:rsid w:val="00A2739F"/>
    <w:rsid w:val="00A305D5"/>
    <w:rsid w:val="00A32632"/>
    <w:rsid w:val="00A52C9A"/>
    <w:rsid w:val="00A540B6"/>
    <w:rsid w:val="00A5593D"/>
    <w:rsid w:val="00A60587"/>
    <w:rsid w:val="00A62100"/>
    <w:rsid w:val="00A63668"/>
    <w:rsid w:val="00A67322"/>
    <w:rsid w:val="00A72ED4"/>
    <w:rsid w:val="00A7789B"/>
    <w:rsid w:val="00A87A10"/>
    <w:rsid w:val="00A90785"/>
    <w:rsid w:val="00A96A62"/>
    <w:rsid w:val="00AA3CED"/>
    <w:rsid w:val="00AB00AE"/>
    <w:rsid w:val="00AB08DC"/>
    <w:rsid w:val="00AB3503"/>
    <w:rsid w:val="00AC284F"/>
    <w:rsid w:val="00AC6BC7"/>
    <w:rsid w:val="00AE6285"/>
    <w:rsid w:val="00AE74E0"/>
    <w:rsid w:val="00AE7CE5"/>
    <w:rsid w:val="00B0143F"/>
    <w:rsid w:val="00B047CC"/>
    <w:rsid w:val="00B05805"/>
    <w:rsid w:val="00B100B5"/>
    <w:rsid w:val="00B27F00"/>
    <w:rsid w:val="00B3459F"/>
    <w:rsid w:val="00B34F53"/>
    <w:rsid w:val="00B42F29"/>
    <w:rsid w:val="00B440AB"/>
    <w:rsid w:val="00B524A1"/>
    <w:rsid w:val="00B539F9"/>
    <w:rsid w:val="00B540BB"/>
    <w:rsid w:val="00B60245"/>
    <w:rsid w:val="00B67CFB"/>
    <w:rsid w:val="00B74965"/>
    <w:rsid w:val="00B80064"/>
    <w:rsid w:val="00B8474E"/>
    <w:rsid w:val="00B929A1"/>
    <w:rsid w:val="00B9412E"/>
    <w:rsid w:val="00BA2CFB"/>
    <w:rsid w:val="00BA2D9F"/>
    <w:rsid w:val="00BA4C22"/>
    <w:rsid w:val="00BB3DFD"/>
    <w:rsid w:val="00BB4F2C"/>
    <w:rsid w:val="00BC32C7"/>
    <w:rsid w:val="00BD3083"/>
    <w:rsid w:val="00BE3749"/>
    <w:rsid w:val="00BE3CA5"/>
    <w:rsid w:val="00BF3927"/>
    <w:rsid w:val="00BF5293"/>
    <w:rsid w:val="00C00871"/>
    <w:rsid w:val="00C378BA"/>
    <w:rsid w:val="00C5369B"/>
    <w:rsid w:val="00C62D84"/>
    <w:rsid w:val="00C71AAD"/>
    <w:rsid w:val="00C77F38"/>
    <w:rsid w:val="00C8140B"/>
    <w:rsid w:val="00C84C0E"/>
    <w:rsid w:val="00C87DDD"/>
    <w:rsid w:val="00C93614"/>
    <w:rsid w:val="00C93652"/>
    <w:rsid w:val="00C942BC"/>
    <w:rsid w:val="00C966C3"/>
    <w:rsid w:val="00CA2E6F"/>
    <w:rsid w:val="00CA3A43"/>
    <w:rsid w:val="00CB67A4"/>
    <w:rsid w:val="00CC53CD"/>
    <w:rsid w:val="00CD4A09"/>
    <w:rsid w:val="00CE5360"/>
    <w:rsid w:val="00CE5748"/>
    <w:rsid w:val="00D0207F"/>
    <w:rsid w:val="00D03AA4"/>
    <w:rsid w:val="00D03C48"/>
    <w:rsid w:val="00D04C82"/>
    <w:rsid w:val="00D15919"/>
    <w:rsid w:val="00D23436"/>
    <w:rsid w:val="00D23B9B"/>
    <w:rsid w:val="00D34D4E"/>
    <w:rsid w:val="00D46131"/>
    <w:rsid w:val="00D605CF"/>
    <w:rsid w:val="00D6150E"/>
    <w:rsid w:val="00D71EF1"/>
    <w:rsid w:val="00D72939"/>
    <w:rsid w:val="00D77DA5"/>
    <w:rsid w:val="00D87F1B"/>
    <w:rsid w:val="00DA3A2D"/>
    <w:rsid w:val="00DA6731"/>
    <w:rsid w:val="00DB075D"/>
    <w:rsid w:val="00DB6BD9"/>
    <w:rsid w:val="00DC34F7"/>
    <w:rsid w:val="00DC658A"/>
    <w:rsid w:val="00DD1C2B"/>
    <w:rsid w:val="00DD3F53"/>
    <w:rsid w:val="00DD4D13"/>
    <w:rsid w:val="00DF247D"/>
    <w:rsid w:val="00E01467"/>
    <w:rsid w:val="00E02A36"/>
    <w:rsid w:val="00E0636D"/>
    <w:rsid w:val="00E07DAB"/>
    <w:rsid w:val="00E11054"/>
    <w:rsid w:val="00E141FF"/>
    <w:rsid w:val="00E212ED"/>
    <w:rsid w:val="00E24ECE"/>
    <w:rsid w:val="00E26132"/>
    <w:rsid w:val="00E263D9"/>
    <w:rsid w:val="00E2685C"/>
    <w:rsid w:val="00E33943"/>
    <w:rsid w:val="00E34935"/>
    <w:rsid w:val="00E3601E"/>
    <w:rsid w:val="00E371B1"/>
    <w:rsid w:val="00E41A4C"/>
    <w:rsid w:val="00E43D52"/>
    <w:rsid w:val="00E46115"/>
    <w:rsid w:val="00E50355"/>
    <w:rsid w:val="00E53996"/>
    <w:rsid w:val="00E54821"/>
    <w:rsid w:val="00E704ED"/>
    <w:rsid w:val="00E720C0"/>
    <w:rsid w:val="00E77AD8"/>
    <w:rsid w:val="00E80B18"/>
    <w:rsid w:val="00E85A71"/>
    <w:rsid w:val="00E872A5"/>
    <w:rsid w:val="00E872D7"/>
    <w:rsid w:val="00E94805"/>
    <w:rsid w:val="00EB3439"/>
    <w:rsid w:val="00EB5ADD"/>
    <w:rsid w:val="00EC45E2"/>
    <w:rsid w:val="00EE0DFD"/>
    <w:rsid w:val="00EE3706"/>
    <w:rsid w:val="00EE4D93"/>
    <w:rsid w:val="00EE60C2"/>
    <w:rsid w:val="00EE6F1E"/>
    <w:rsid w:val="00F039EF"/>
    <w:rsid w:val="00F12DD3"/>
    <w:rsid w:val="00F16051"/>
    <w:rsid w:val="00F1606F"/>
    <w:rsid w:val="00F1760F"/>
    <w:rsid w:val="00F21250"/>
    <w:rsid w:val="00F35D89"/>
    <w:rsid w:val="00F675A7"/>
    <w:rsid w:val="00F73463"/>
    <w:rsid w:val="00F73B10"/>
    <w:rsid w:val="00F74A59"/>
    <w:rsid w:val="00F82735"/>
    <w:rsid w:val="00F87CBF"/>
    <w:rsid w:val="00F909C4"/>
    <w:rsid w:val="00FA06A4"/>
    <w:rsid w:val="00FA11B3"/>
    <w:rsid w:val="00FB428A"/>
    <w:rsid w:val="00FB4A54"/>
    <w:rsid w:val="00FB6E5E"/>
    <w:rsid w:val="00FC320E"/>
    <w:rsid w:val="00FD119C"/>
    <w:rsid w:val="00FD4258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BF77A2"/>
  <w15:chartTrackingRefBased/>
  <w15:docId w15:val="{43F37AB2-BD91-4754-9A4C-00787FDB5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C5D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Сноска_"/>
    <w:link w:val="ad"/>
    <w:rsid w:val="00BE3749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rsid w:val="00BE3749"/>
    <w:pPr>
      <w:widowControl w:val="0"/>
      <w:shd w:val="clear" w:color="auto" w:fill="FFFFFF"/>
      <w:spacing w:after="480" w:line="370" w:lineRule="exact"/>
      <w:jc w:val="both"/>
    </w:pPr>
    <w:rPr>
      <w:szCs w:val="28"/>
    </w:rPr>
  </w:style>
  <w:style w:type="character" w:customStyle="1" w:styleId="2">
    <w:name w:val="Основной текст (2)_"/>
    <w:link w:val="20"/>
    <w:rsid w:val="00BE374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E3749"/>
    <w:pPr>
      <w:widowControl w:val="0"/>
      <w:shd w:val="clear" w:color="auto" w:fill="FFFFFF"/>
      <w:spacing w:line="324" w:lineRule="exact"/>
      <w:jc w:val="center"/>
    </w:pPr>
    <w:rPr>
      <w:szCs w:val="28"/>
    </w:rPr>
  </w:style>
  <w:style w:type="character" w:customStyle="1" w:styleId="ae">
    <w:name w:val="Основной текст_"/>
    <w:link w:val="1"/>
    <w:rsid w:val="00BE3749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e"/>
    <w:rsid w:val="00BE3749"/>
    <w:pPr>
      <w:shd w:val="clear" w:color="auto" w:fill="FFFFFF"/>
      <w:spacing w:before="360" w:after="240" w:line="0" w:lineRule="atLeast"/>
      <w:jc w:val="center"/>
    </w:pPr>
    <w:rPr>
      <w:sz w:val="27"/>
      <w:szCs w:val="27"/>
    </w:rPr>
  </w:style>
  <w:style w:type="paragraph" w:customStyle="1" w:styleId="af">
    <w:name w:val="Знак Знак Знак Знак Знак Знак Знак Знак Знак Знак Знак Знак Знак"/>
    <w:basedOn w:val="a"/>
    <w:rsid w:val="003A18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List Paragraph"/>
    <w:basedOn w:val="a"/>
    <w:qFormat/>
    <w:rsid w:val="00B100B5"/>
    <w:pPr>
      <w:ind w:left="720"/>
      <w:contextualSpacing/>
    </w:pPr>
  </w:style>
  <w:style w:type="paragraph" w:styleId="af1">
    <w:name w:val="annotation text"/>
    <w:basedOn w:val="a"/>
    <w:link w:val="af2"/>
    <w:rsid w:val="00B8006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B80064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80064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80064"/>
    <w:rPr>
      <w:rFonts w:ascii="Calibri" w:eastAsia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5AC758F27FB3CD00F514C5453C0F181F1D31ACBEA37DF2C089156DAC321DA21C294684611710D8C8368CDB398175D2DFA1E16B19EEAA47E60AC2C4eDU8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4810B-292C-4FA6-90FF-E4C7CA75E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991</TotalTime>
  <Pages>9</Pages>
  <Words>2420</Words>
  <Characters>13800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16188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dc:description/>
  <cp:lastModifiedBy>Згода Анастасия Анатольевна</cp:lastModifiedBy>
  <cp:revision>64</cp:revision>
  <cp:lastPrinted>2021-08-02T01:13:00Z</cp:lastPrinted>
  <dcterms:created xsi:type="dcterms:W3CDTF">2020-12-28T03:47:00Z</dcterms:created>
  <dcterms:modified xsi:type="dcterms:W3CDTF">2021-08-17T00:06:00Z</dcterms:modified>
</cp:coreProperties>
</file>